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5382"/>
        <w:gridCol w:w="5106"/>
      </w:tblGrid>
      <w:tr w:rsidR="00E11050" w14:paraId="76383B6F" w14:textId="77777777" w:rsidTr="00A57861">
        <w:trPr>
          <w:trHeight w:val="10483"/>
        </w:trPr>
        <w:tc>
          <w:tcPr>
            <w:tcW w:w="1733" w:type="pct"/>
          </w:tcPr>
          <w:p w14:paraId="41DC6149" w14:textId="77777777"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CA01685" wp14:editId="048CD81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D13C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D50A0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AE9F5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E420E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8FC0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AB7A6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419D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14D31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14:paraId="51ADF213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42385" w14:textId="71E28FAE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2B871E" w14:textId="77777777"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973251" w14:textId="4D2A9EB0" w:rsidR="00E11050" w:rsidRDefault="00E11050" w:rsidP="004C32FA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  <w:r>
              <w:rPr>
                <w:rFonts w:ascii="Times New Roman" w:hAnsi="Times New Roman" w:cs="Times New Roman"/>
                <w:b/>
                <w:bCs/>
              </w:rPr>
              <w:t>КГКУ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ЦЗН</w:t>
            </w:r>
            <w:r w:rsidR="004C32F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970136">
              <w:rPr>
                <w:rFonts w:ascii="Times New Roman" w:hAnsi="Times New Roman" w:cs="Times New Roman"/>
                <w:b/>
                <w:bCs/>
              </w:rPr>
              <w:t>Курагинского</w:t>
            </w:r>
            <w:proofErr w:type="spellEnd"/>
            <w:proofErr w:type="gramEnd"/>
            <w:r w:rsidR="00970136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36F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0B6873F9" w14:textId="77777777" w:rsidR="00A354B1" w:rsidRPr="00D20AE8" w:rsidRDefault="00A354B1" w:rsidP="00CC4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7210C8" w14:textId="5877ECE0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B4D217" w14:textId="2AE98DDA" w:rsidR="00CC436F" w:rsidRPr="00CC436F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  <w:r w:rsidRPr="00CC436F">
              <w:rPr>
                <w:rFonts w:ascii="Times New Roman" w:hAnsi="Times New Roman" w:cs="Times New Roman"/>
                <w:b/>
                <w:bCs/>
              </w:rPr>
              <w:t>:</w:t>
            </w:r>
            <w:r w:rsidR="00CC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70136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970136">
              <w:rPr>
                <w:rFonts w:ascii="Times New Roman" w:hAnsi="Times New Roman" w:cs="Times New Roman"/>
                <w:b/>
                <w:bCs/>
              </w:rPr>
              <w:t xml:space="preserve">. Курагино, ул. Ленина, д. 62 </w:t>
            </w:r>
          </w:p>
          <w:p w14:paraId="6B91FC60" w14:textId="4135C563" w:rsidR="00E11050" w:rsidRDefault="00E11050" w:rsidP="0035154B">
            <w:pPr>
              <w:ind w:firstLine="1843"/>
              <w:rPr>
                <w:rFonts w:ascii="Times New Roman" w:hAnsi="Times New Roman" w:cs="Times New Roman"/>
                <w:b/>
                <w:bCs/>
              </w:rPr>
            </w:pPr>
          </w:p>
          <w:p w14:paraId="46E24E11" w14:textId="77777777" w:rsidR="00A354B1" w:rsidRPr="00BE771D" w:rsidRDefault="00A354B1" w:rsidP="0035154B">
            <w:pPr>
              <w:ind w:firstLine="1843"/>
              <w:rPr>
                <w:rFonts w:ascii="Times New Roman" w:hAnsi="Times New Roman" w:cs="Times New Roman"/>
                <w:b/>
                <w:bCs/>
              </w:rPr>
            </w:pPr>
          </w:p>
          <w:p w14:paraId="5A8BEC61" w14:textId="306A2FB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7F3D0361" w14:textId="0FF9BEE1" w:rsidR="00E11050" w:rsidRPr="00CC436F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</w:t>
            </w:r>
            <w:r w:rsidR="00970136">
              <w:t xml:space="preserve"> </w:t>
            </w:r>
            <w:hyperlink r:id="rId7" w:tgtFrame="_blank" w:history="1">
              <w:r w:rsidR="00970136">
                <w:rPr>
                  <w:rStyle w:val="a4"/>
                  <w:rFonts w:ascii="Helvetica" w:hAnsi="Helvetica" w:cs="Helvetica"/>
                  <w:color w:val="19BA9B"/>
                  <w:sz w:val="21"/>
                  <w:szCs w:val="21"/>
                  <w:u w:val="none"/>
                  <w:shd w:val="clear" w:color="auto" w:fill="FFFFFF"/>
                </w:rPr>
                <w:t>kuragino-czn@mail.ru</w:t>
              </w:r>
            </w:hyperlink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CC43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735733" w14:textId="77777777" w:rsidR="00CC436F" w:rsidRPr="00BE771D" w:rsidRDefault="00CC436F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4D246" w14:textId="02E63701" w:rsidR="00E11050" w:rsidRPr="00E11050" w:rsidRDefault="00253569" w:rsidP="00CC43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3B1F6" wp14:editId="08F1E19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314960</wp:posOffset>
                      </wp:positionV>
                      <wp:extent cx="2705100" cy="1047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1047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7EF4F0F3" id="Прямоугольник: скругленные углы 4" o:spid="_x0000_s1026" style="position:absolute;margin-left:11.9pt;margin-top:24.8pt;width:213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03BF390" wp14:editId="227F987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391160</wp:posOffset>
                      </wp:positionV>
                      <wp:extent cx="2400300" cy="89535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8625" w14:textId="481D13AB" w:rsidR="00A364D4" w:rsidRPr="00253569" w:rsidRDefault="00A364D4" w:rsidP="00A364D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Специалисты  </w:t>
                                  </w:r>
                                  <w:r w:rsidR="0097013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центра занятости</w:t>
                                  </w: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ответят </w:t>
                                  </w:r>
                                  <w:r w:rsidRPr="002535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BF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7.65pt;margin-top:30.8pt;width:189pt;height:7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" stroked="f">
                      <v:textbox>
                        <w:txbxContent>
                          <w:p w14:paraId="6A3C8625" w14:textId="481D13AB" w:rsidR="00A364D4" w:rsidRPr="00253569" w:rsidRDefault="00A364D4" w:rsidP="00A36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Специалисты  </w:t>
                            </w:r>
                            <w:r w:rsidR="009701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центра занятости</w:t>
                            </w: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ответят </w:t>
                            </w:r>
                            <w:r w:rsidRPr="00253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1050" w:rsidRPr="00BE771D">
              <w:rPr>
                <w:rFonts w:ascii="Times New Roman" w:hAnsi="Times New Roman" w:cs="Times New Roman"/>
                <w:b/>
                <w:bCs/>
              </w:rPr>
              <w:t xml:space="preserve">Телефон  </w:t>
            </w:r>
            <w:r w:rsidR="004C32FA">
              <w:rPr>
                <w:rFonts w:ascii="Times New Roman" w:hAnsi="Times New Roman" w:cs="Times New Roman"/>
                <w:b/>
                <w:bCs/>
              </w:rPr>
              <w:t>839136 2 49 04</w:t>
            </w:r>
            <w:r w:rsidR="00970136">
              <w:rPr>
                <w:rFonts w:ascii="Times New Roman" w:hAnsi="Times New Roman" w:cs="Times New Roman"/>
                <w:b/>
                <w:bCs/>
              </w:rPr>
              <w:t>, (2 51 64), (2 46 56)</w:t>
            </w:r>
            <w:r w:rsidR="00E11050"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1678" w:type="pct"/>
          </w:tcPr>
          <w:p w14:paraId="2EF33AD8" w14:textId="77777777" w:rsidR="00E11050" w:rsidRPr="003E586E" w:rsidRDefault="00E11050" w:rsidP="00E11050"/>
          <w:p w14:paraId="1AD3097F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9AD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2D201239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67DA51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адрес: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B209AD">
              <w:rPr>
                <w:rFonts w:ascii="Times New Roman" w:hAnsi="Times New Roman" w:cs="Times New Roman"/>
                <w:b/>
                <w:bCs/>
              </w:rPr>
              <w:t>. Курагино, ул. Партизанская, д. 167</w:t>
            </w:r>
          </w:p>
          <w:p w14:paraId="252F2573" w14:textId="77777777" w:rsidR="004C32FA" w:rsidRPr="00412F1B" w:rsidRDefault="004C32FA" w:rsidP="004C32FA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</w:t>
            </w:r>
            <w:proofErr w:type="gramStart"/>
            <w:r w:rsidRPr="00412F1B">
              <w:rPr>
                <w:rFonts w:ascii="Times New Roman" w:hAnsi="Times New Roman" w:cs="Times New Roman"/>
                <w:bCs/>
              </w:rPr>
              <w:t xml:space="preserve">ПН, </w:t>
            </w:r>
            <w:r>
              <w:rPr>
                <w:rFonts w:ascii="Times New Roman" w:hAnsi="Times New Roman" w:cs="Times New Roman"/>
                <w:bCs/>
              </w:rPr>
              <w:t xml:space="preserve"> ВТ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Pr="00412F1B">
              <w:rPr>
                <w:rFonts w:ascii="Times New Roman" w:hAnsi="Times New Roman" w:cs="Times New Roman"/>
                <w:bCs/>
              </w:rPr>
              <w:t xml:space="preserve"> с 9.00 до 18.00; ПТ с 9.00 до 17.00</w:t>
            </w:r>
          </w:p>
          <w:p w14:paraId="0779AD97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62053D5D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>uszn@40.szn24.ru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14:paraId="7E100BDF" w14:textId="77777777" w:rsidR="004C32FA" w:rsidRDefault="004C32FA" w:rsidP="004C32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A46A37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+</w:t>
            </w:r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 xml:space="preserve">7 39136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668B91BA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(2 29 57), (2 29 06), (2 44 84), (2 21 74).                   </w:t>
            </w:r>
          </w:p>
          <w:p w14:paraId="13626CEE" w14:textId="77777777" w:rsidR="004C32FA" w:rsidRDefault="004C32FA" w:rsidP="004C32FA">
            <w:pPr>
              <w:rPr>
                <w:rFonts w:ascii="Times New Roman" w:hAnsi="Times New Roman" w:cs="Times New Roman"/>
              </w:rPr>
            </w:pPr>
          </w:p>
          <w:p w14:paraId="41F9B091" w14:textId="77777777" w:rsidR="004C32FA" w:rsidRPr="002F16B6" w:rsidRDefault="004C32FA" w:rsidP="004C3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14:paraId="22F776CE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proofErr w:type="gramStart"/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proofErr w:type="spellStart"/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14:paraId="0A95854C" w14:textId="77777777" w:rsidR="004C32FA" w:rsidRPr="002F16B6" w:rsidRDefault="004C32FA" w:rsidP="004C32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14:paraId="25275A86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14:paraId="71C89D12" w14:textId="77777777" w:rsidR="004C32FA" w:rsidRPr="00DE6E8E" w:rsidRDefault="004C32FA" w:rsidP="004C32FA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14:paraId="383EA5F0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5670BF54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14:paraId="3E68DCDF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53E22" wp14:editId="2B9D50DB">
                  <wp:extent cx="1162050" cy="1162050"/>
                  <wp:effectExtent l="0" t="0" r="0" b="0"/>
                  <wp:docPr id="7" name="Рисунок 7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E2B4E" w14:textId="77777777" w:rsidR="004C32FA" w:rsidRDefault="004C32FA" w:rsidP="004C32FA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63E37941" w14:textId="6700366F" w:rsidR="00E11050" w:rsidRPr="00253569" w:rsidRDefault="004C32FA" w:rsidP="004C32F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proofErr w:type="spellStart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proofErr w:type="spellEnd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proofErr w:type="spellStart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9" w:type="pct"/>
          </w:tcPr>
          <w:p w14:paraId="14CDF0B7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14:paraId="3B985161" w14:textId="77777777"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5D76D938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E7F80" wp14:editId="316D81F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71755</wp:posOffset>
                      </wp:positionV>
                      <wp:extent cx="3048000" cy="1276350"/>
                      <wp:effectExtent l="0" t="0" r="19050" b="190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0DDE9" w14:textId="77777777" w:rsidR="00A364D4" w:rsidRPr="00BE771D" w:rsidRDefault="00A364D4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86E7F80" id="_x0000_s1028" type="#_x0000_t202" style="position:absolute;margin-left:9.95pt;margin-top:5.65pt;width:240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" fillcolor="white [3201]" strokeweight=".5pt">
                      <v:path arrowok="t"/>
                      <v:textbox>
                        <w:txbxContent>
                          <w:p w14:paraId="3280DDE9" w14:textId="77777777" w:rsidR="00A364D4" w:rsidRPr="00BE771D" w:rsidRDefault="00A364D4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81129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37273D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EE924BA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132DE0B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77D2A2F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7C80CEB" w14:textId="44F18F1B" w:rsidR="00E11050" w:rsidRDefault="00A354B1" w:rsidP="00E1105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B2F31BF" wp14:editId="3D991FC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393700</wp:posOffset>
                  </wp:positionV>
                  <wp:extent cx="3105150" cy="2486025"/>
                  <wp:effectExtent l="0" t="0" r="0" b="9525"/>
                  <wp:wrapThrough wrapText="bothSides">
                    <wp:wrapPolygon edited="0">
                      <wp:start x="0" y="0"/>
                      <wp:lineTo x="0" y="21517"/>
                      <wp:lineTo x="21467" y="21517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DA548A" w14:textId="77777777"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6DEA17CF" w14:textId="7762D13B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48A04CB2" w14:textId="2501B295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65EEDE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14:paraId="18898CD9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FED1E45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14:paraId="76AF3B2B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14:paraId="3B7DD56F" w14:textId="77777777" w:rsidR="009E0E6B" w:rsidRDefault="009E0E6B" w:rsidP="009E0E6B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14:paraId="6571E40E" w14:textId="77777777" w:rsidR="009E0E6B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утвержденный приказом министерства </w:t>
            </w:r>
          </w:p>
          <w:p w14:paraId="5D46DA08" w14:textId="77777777" w:rsidR="009E0E6B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14:paraId="022742CC" w14:textId="77777777" w:rsidR="009E0E6B" w:rsidRPr="006B63E0" w:rsidRDefault="009E0E6B" w:rsidP="009E0E6B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14:paraId="28AFAACD" w14:textId="5F3E4290" w:rsidR="00E11050" w:rsidRPr="00563AD8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2371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1ED743A7" w14:textId="6188A824"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26"/>
        <w:gridCol w:w="5032"/>
      </w:tblGrid>
      <w:tr w:rsidR="00E11050" w:rsidRPr="00100D02" w14:paraId="0D14588B" w14:textId="77777777" w:rsidTr="00227907">
        <w:trPr>
          <w:trHeight w:val="9654"/>
        </w:trPr>
        <w:tc>
          <w:tcPr>
            <w:tcW w:w="1679" w:type="pct"/>
          </w:tcPr>
          <w:p w14:paraId="0DCB539B" w14:textId="13C55818" w:rsidR="00E11050" w:rsidRDefault="00E11050" w:rsidP="00A364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5858B28B" w14:textId="647FBD91" w:rsidR="00E11050" w:rsidRDefault="00E11050" w:rsidP="00A364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5DC67495" w14:textId="6E195A5C" w:rsidR="00E11050" w:rsidRPr="006A6C2F" w:rsidRDefault="00E11050" w:rsidP="00A364D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35C29" w14:textId="3F82821A" w:rsidR="00E11050" w:rsidRPr="006A6C2F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61A3572D" w14:textId="4AB56B07" w:rsidR="00E11050" w:rsidRDefault="00E11050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7CDC7" w14:textId="048FB005" w:rsidR="00E11050" w:rsidRDefault="00E11050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6146" w14:textId="67806968" w:rsidR="00390543" w:rsidRDefault="00390543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8B6B6" w14:textId="1A664E98" w:rsidR="00390543" w:rsidRDefault="00390543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1D4F7" w14:textId="77777777" w:rsidR="00390543" w:rsidRDefault="00390543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15824" w14:textId="5D8F6750" w:rsidR="00E11050" w:rsidRDefault="00E11050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B5A07" w14:textId="77777777" w:rsidR="00E11050" w:rsidRDefault="00E11050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A3106" w14:textId="77777777"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6C59" w14:textId="77777777" w:rsidR="00E11050" w:rsidRPr="00AA5BC9" w:rsidRDefault="00E11050" w:rsidP="00A364D4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3482E0" w14:textId="77777777" w:rsidR="00E11050" w:rsidRDefault="00E11050" w:rsidP="00A364D4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3B8D9E79" w14:textId="77777777" w:rsidR="00E11050" w:rsidRDefault="00E11050" w:rsidP="00A364D4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52459A64" w14:textId="74DF30C4" w:rsidR="00E11050" w:rsidRPr="00E11050" w:rsidRDefault="00E11050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09571CF" wp14:editId="4F8EF7B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</w:tcPr>
          <w:p w14:paraId="591FE6F2" w14:textId="77777777" w:rsidR="00E11050" w:rsidRDefault="00E11050" w:rsidP="00A364D4">
            <w:pPr>
              <w:jc w:val="center"/>
              <w:rPr>
                <w:rFonts w:ascii="Times New Roman" w:hAnsi="Times New Roman" w:cs="Times New Roman"/>
              </w:rPr>
            </w:pPr>
          </w:p>
          <w:p w14:paraId="5340C758" w14:textId="2EF62364" w:rsidR="00E11050" w:rsidRPr="00010845" w:rsidRDefault="00E11050" w:rsidP="00A364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772C4CB6" w14:textId="77777777" w:rsidR="00E11050" w:rsidRPr="00010845" w:rsidRDefault="00E11050" w:rsidP="00A364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7987E8D6" w14:textId="77777777" w:rsidR="00E11050" w:rsidRPr="006E7357" w:rsidRDefault="00E11050" w:rsidP="00A364D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4EB3A" wp14:editId="7C5B5866">
                  <wp:extent cx="3028950" cy="39052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2BD8591" w14:textId="5EAD9CF2" w:rsidR="00E11050" w:rsidRDefault="00C75681" w:rsidP="0007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050">
              <w:rPr>
                <w:rFonts w:ascii="Times New Roman" w:hAnsi="Times New Roman" w:cs="Times New Roman"/>
                <w:b/>
                <w:bCs/>
              </w:rPr>
              <w:t xml:space="preserve"> этап – </w:t>
            </w:r>
            <w:r w:rsidR="00E11050"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77E84879" w14:textId="31C9E93C" w:rsidR="00E11050" w:rsidRDefault="00C75681" w:rsidP="0007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050"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E11050"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14:paraId="527CA347" w14:textId="79E60B77" w:rsidR="00C75681" w:rsidRPr="00C75681" w:rsidRDefault="00C75681" w:rsidP="00073E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D1E2CEA" w14:textId="22245740" w:rsidR="00E11050" w:rsidRPr="00E11050" w:rsidRDefault="00E11050" w:rsidP="0007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14:paraId="5C0993E6" w14:textId="06858807" w:rsidR="00147029" w:rsidRDefault="00E11050" w:rsidP="00073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  <w:bookmarkStart w:id="0" w:name="_GoBack"/>
            <w:bookmarkEnd w:id="0"/>
          </w:p>
          <w:p w14:paraId="4A729F4A" w14:textId="25535C5A" w:rsidR="00D24850" w:rsidRDefault="00A364D4" w:rsidP="00A364D4">
            <w:pPr>
              <w:ind w:left="67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254364" wp14:editId="36DBA26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173355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E0857">
              <w:rPr>
                <w:rFonts w:ascii="Times New Roman" w:hAnsi="Times New Roman" w:cs="Times New Roman"/>
              </w:rPr>
              <w:t xml:space="preserve">Выплата в размере </w:t>
            </w:r>
            <w:r w:rsidR="006E0857" w:rsidRPr="006E0857">
              <w:rPr>
                <w:rFonts w:ascii="Times New Roman" w:hAnsi="Times New Roman" w:cs="Times New Roman"/>
                <w:b/>
              </w:rPr>
              <w:t>16451,00 рублей</w:t>
            </w:r>
            <w:r w:rsidR="00E11050" w:rsidRPr="00010845">
              <w:rPr>
                <w:rFonts w:ascii="Times New Roman" w:hAnsi="Times New Roman" w:cs="Times New Roman"/>
              </w:rPr>
              <w:t xml:space="preserve"> </w:t>
            </w:r>
            <w:r w:rsidR="00D24850">
              <w:rPr>
                <w:rFonts w:ascii="Times New Roman" w:hAnsi="Times New Roman" w:cs="Times New Roman"/>
              </w:rPr>
              <w:t>предоставляется получателю</w:t>
            </w:r>
            <w:r>
              <w:rPr>
                <w:rFonts w:ascii="Times New Roman" w:hAnsi="Times New Roman" w:cs="Times New Roman"/>
              </w:rPr>
              <w:t>,</w:t>
            </w:r>
            <w:r w:rsidR="00D24850">
              <w:rPr>
                <w:rFonts w:ascii="Times New Roman" w:hAnsi="Times New Roman" w:cs="Times New Roman"/>
              </w:rPr>
              <w:t xml:space="preserve"> зарегистрированному в учреждении службы занятости  </w:t>
            </w:r>
            <w:r w:rsidR="00D24850" w:rsidRPr="00C75681">
              <w:rPr>
                <w:rFonts w:ascii="Times New Roman" w:hAnsi="Times New Roman" w:cs="Times New Roman"/>
                <w:b/>
                <w:bCs/>
              </w:rPr>
              <w:t xml:space="preserve"> в качестве безработного или ищущего работу</w:t>
            </w:r>
            <w:r w:rsidR="00D2485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D24850" w:rsidRPr="00D24850">
              <w:rPr>
                <w:rFonts w:ascii="Times New Roman" w:hAnsi="Times New Roman" w:cs="Times New Roman"/>
                <w:bCs/>
              </w:rPr>
              <w:t xml:space="preserve">в срок в течение </w:t>
            </w:r>
            <w:r>
              <w:rPr>
                <w:rFonts w:ascii="Times New Roman" w:hAnsi="Times New Roman" w:cs="Times New Roman"/>
                <w:bCs/>
              </w:rPr>
              <w:t xml:space="preserve">одного месяца с даты заключения </w:t>
            </w:r>
            <w:r w:rsidR="00D24850" w:rsidRPr="00D24850">
              <w:rPr>
                <w:rFonts w:ascii="Times New Roman" w:hAnsi="Times New Roman" w:cs="Times New Roman"/>
                <w:bCs/>
              </w:rPr>
              <w:t>социального контракта</w:t>
            </w:r>
            <w:r w:rsidR="00D24850">
              <w:rPr>
                <w:rFonts w:ascii="Times New Roman" w:hAnsi="Times New Roman" w:cs="Times New Roman"/>
                <w:bCs/>
              </w:rPr>
              <w:t xml:space="preserve">, в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="00D24850">
              <w:rPr>
                <w:rFonts w:ascii="Times New Roman" w:hAnsi="Times New Roman" w:cs="Times New Roman"/>
                <w:bCs/>
              </w:rPr>
              <w:t>альн</w:t>
            </w:r>
            <w:r>
              <w:rPr>
                <w:rFonts w:ascii="Times New Roman" w:hAnsi="Times New Roman" w:cs="Times New Roman"/>
                <w:bCs/>
              </w:rPr>
              <w:t>ейшем выплаты осуществляются не</w:t>
            </w:r>
            <w:r w:rsidR="00D24850">
              <w:rPr>
                <w:rFonts w:ascii="Times New Roman" w:hAnsi="Times New Roman" w:cs="Times New Roman"/>
                <w:bCs/>
              </w:rPr>
              <w:t>позднее 26 числа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месяца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следующего за отчетным </w:t>
            </w:r>
            <w:r w:rsidR="00D24850">
              <w:rPr>
                <w:rFonts w:ascii="Times New Roman" w:hAnsi="Times New Roman" w:cs="Times New Roman"/>
                <w:bCs/>
              </w:rPr>
              <w:t>(после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ставления ежемесячного отчета о </w:t>
            </w:r>
            <w:r w:rsidR="00D24850">
              <w:rPr>
                <w:rFonts w:ascii="Times New Roman" w:hAnsi="Times New Roman" w:cs="Times New Roman"/>
                <w:bCs/>
              </w:rPr>
              <w:t>выполнении мероприятий социального контракта).</w:t>
            </w:r>
          </w:p>
          <w:p w14:paraId="6BEE7459" w14:textId="75F89B51" w:rsidR="00C75681" w:rsidRDefault="00AA4A72" w:rsidP="00A353C6">
            <w:pPr>
              <w:ind w:left="1584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6E0857" w:rsidRPr="006E0857">
              <w:rPr>
                <w:rFonts w:ascii="Times New Roman" w:hAnsi="Times New Roman" w:cs="Times New Roman"/>
                <w:b/>
              </w:rPr>
              <w:t>16451,00 рублей</w:t>
            </w:r>
            <w:r w:rsidR="006E0857" w:rsidRPr="00010845">
              <w:rPr>
                <w:rFonts w:ascii="Times New Roman" w:hAnsi="Times New Roman" w:cs="Times New Roman"/>
              </w:rPr>
              <w:t xml:space="preserve"> </w:t>
            </w:r>
            <w:r w:rsidRPr="00390543">
              <w:rPr>
                <w:rFonts w:ascii="Times New Roman" w:hAnsi="Times New Roman" w:cs="Times New Roman"/>
              </w:rPr>
              <w:t>предоставляется в течение 3 месяцев</w:t>
            </w:r>
            <w:r w:rsidR="00A364D4">
              <w:rPr>
                <w:rFonts w:ascii="Times New Roman" w:hAnsi="Times New Roman" w:cs="Times New Roman"/>
              </w:rPr>
              <w:t>,</w:t>
            </w:r>
            <w:r w:rsidRPr="00390543">
              <w:rPr>
                <w:rFonts w:ascii="Times New Roman" w:hAnsi="Times New Roman" w:cs="Times New Roman"/>
              </w:rPr>
              <w:t xml:space="preserve"> с </w:t>
            </w:r>
            <w:r w:rsidR="00390543" w:rsidRPr="00390543">
              <w:rPr>
                <w:rFonts w:ascii="Times New Roman" w:hAnsi="Times New Roman" w:cs="Times New Roman"/>
              </w:rPr>
              <w:t xml:space="preserve">даты </w:t>
            </w:r>
            <w:r w:rsidR="00A353C6">
              <w:rPr>
                <w:rFonts w:ascii="Times New Roman" w:hAnsi="Times New Roman" w:cs="Times New Roman"/>
              </w:rPr>
              <w:t>п</w:t>
            </w:r>
            <w:r w:rsidR="00390543" w:rsidRPr="00390543">
              <w:rPr>
                <w:rFonts w:ascii="Times New Roman" w:hAnsi="Times New Roman" w:cs="Times New Roman"/>
              </w:rPr>
              <w:t xml:space="preserve">одтверждения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="00A353C6">
              <w:rPr>
                <w:rFonts w:ascii="Times New Roman" w:hAnsi="Times New Roman" w:cs="Times New Roman"/>
                <w:b/>
                <w:bCs/>
              </w:rPr>
              <w:t>т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рудоустройства гражданина.</w:t>
            </w:r>
            <w:r w:rsidR="00A353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9C4CD2A" w14:textId="20E708FD" w:rsidR="00E11050" w:rsidRDefault="00A353C6" w:rsidP="00A353C6">
            <w:pPr>
              <w:ind w:left="67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759EE15" wp14:editId="320904B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-763905</wp:posOffset>
                  </wp:positionV>
                  <wp:extent cx="807720" cy="838200"/>
                  <wp:effectExtent l="0" t="0" r="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>Гражданин предостав</w:t>
            </w:r>
            <w:r w:rsidR="00E11050" w:rsidRPr="00A364D4">
              <w:rPr>
                <w:rFonts w:ascii="Times New Roman" w:hAnsi="Times New Roman" w:cs="Times New Roman"/>
                <w:b/>
              </w:rPr>
              <w:t xml:space="preserve">ляет </w:t>
            </w:r>
            <w:r w:rsidR="00E11050" w:rsidRPr="00A364D4">
              <w:rPr>
                <w:rFonts w:ascii="Times New Roman" w:hAnsi="Times New Roman" w:cs="Times New Roman"/>
                <w:b/>
                <w:bCs/>
              </w:rPr>
              <w:t>отчет о выполнении мероприятий</w:t>
            </w:r>
            <w:r w:rsidR="00E11050" w:rsidRPr="00A364D4">
              <w:rPr>
                <w:rFonts w:ascii="Times New Roman" w:hAnsi="Times New Roman" w:cs="Times New Roman"/>
                <w:b/>
              </w:rPr>
              <w:t>, предусмотренных социальным контрактом не позднее 15 числа</w:t>
            </w:r>
            <w:r w:rsidR="00E11050" w:rsidRPr="00010845">
              <w:rPr>
                <w:rFonts w:ascii="Times New Roman" w:hAnsi="Times New Roman" w:cs="Times New Roman"/>
              </w:rPr>
              <w:t xml:space="preserve"> каждого месяца.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  <w:r>
              <w:rPr>
                <w:rFonts w:ascii="Times New Roman" w:hAnsi="Times New Roman" w:cs="Times New Roman"/>
              </w:rPr>
              <w:t xml:space="preserve"> взыскивается в судебном порядке.</w:t>
            </w:r>
          </w:p>
          <w:p w14:paraId="001C9BF5" w14:textId="5A509B7D"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pct"/>
          </w:tcPr>
          <w:p w14:paraId="6497B582" w14:textId="77777777" w:rsidR="00E11050" w:rsidRDefault="00E11050" w:rsidP="00A364D4">
            <w:pPr>
              <w:jc w:val="both"/>
              <w:rPr>
                <w:rFonts w:ascii="Times New Roman" w:hAnsi="Times New Roman" w:cs="Times New Roman"/>
              </w:rPr>
            </w:pPr>
          </w:p>
          <w:p w14:paraId="2B1B1C36" w14:textId="77777777" w:rsidR="00E11050" w:rsidRPr="00871A18" w:rsidRDefault="00E11050" w:rsidP="00A364D4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4A161FA1" w14:textId="77777777" w:rsidR="00E11050" w:rsidRPr="008F2975" w:rsidRDefault="00E11050" w:rsidP="00A364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C83F6D" w14:textId="77777777" w:rsidR="00E11050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6360D92" w14:textId="6B9C3FA0"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14:paraId="32B34CC4" w14:textId="77777777" w:rsidR="00E11050" w:rsidRPr="0041517A" w:rsidRDefault="00E11050" w:rsidP="00A364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2394D3EC" w14:textId="77777777" w:rsidR="00E11050" w:rsidRPr="00E6509F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92BA9C" w14:textId="77777777" w:rsidR="00E11050" w:rsidRPr="008F2975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0DBD26" w14:textId="77777777" w:rsidR="00E11050" w:rsidRPr="008F2975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391E49C6" w14:textId="77777777" w:rsidR="00E11050" w:rsidRPr="008F2975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5A010B24" w14:textId="77777777" w:rsidR="00E11050" w:rsidRPr="000300C6" w:rsidRDefault="00E11050" w:rsidP="00A364D4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75155897" w14:textId="77777777" w:rsidR="00E11050" w:rsidRDefault="00E11050" w:rsidP="00A364D4"/>
          <w:p w14:paraId="4EF48401" w14:textId="77777777" w:rsidR="00E11050" w:rsidRDefault="00E11050" w:rsidP="00A364D4"/>
          <w:p w14:paraId="1578EA9D" w14:textId="77777777" w:rsidR="00E11050" w:rsidRDefault="00E11050" w:rsidP="00A364D4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FD0538F" wp14:editId="762284E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CD511D" w14:textId="77777777" w:rsidR="00E11050" w:rsidRPr="00E6509F" w:rsidRDefault="00E11050" w:rsidP="00A36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DBBB3" w14:textId="77777777" w:rsidR="00E11050" w:rsidRDefault="00E11050" w:rsidP="00A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460A" w14:textId="77777777" w:rsidR="000D0CEE" w:rsidRDefault="00E11050" w:rsidP="00A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0268E9EC" w14:textId="31784EFB"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DE2C520" w14:textId="77777777" w:rsidR="00E11050" w:rsidRDefault="00E11050" w:rsidP="00A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0D8E" w14:textId="77777777" w:rsidR="00E11050" w:rsidRDefault="00E11050" w:rsidP="00A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E284" w14:textId="77777777" w:rsidR="00E11050" w:rsidRPr="003E586E" w:rsidRDefault="00E11050" w:rsidP="00A3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3FB2" w14:textId="0480129B" w:rsidR="00923C68" w:rsidRDefault="00E11050" w:rsidP="00322B50">
            <w:pPr>
              <w:ind w:left="1125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551070E" wp14:editId="3088710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2B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не достигнуты, заявитель добровольно </w:t>
            </w:r>
          </w:p>
          <w:p w14:paraId="04F331A7" w14:textId="5C146707" w:rsidR="00E11050" w:rsidRDefault="00E11050" w:rsidP="00A364D4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возмещает денежные средства,</w:t>
            </w:r>
          </w:p>
          <w:p w14:paraId="56A2A1BB" w14:textId="43A75BB1" w:rsidR="00322B50" w:rsidRDefault="00322B50" w:rsidP="00A364D4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E11050"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</w:t>
            </w:r>
          </w:p>
          <w:p w14:paraId="4F0D7966" w14:textId="6824CBAE" w:rsidR="00322B50" w:rsidRDefault="00322B50" w:rsidP="00322B50">
            <w:pPr>
              <w:tabs>
                <w:tab w:val="left" w:pos="284"/>
              </w:tabs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E11050" w:rsidRPr="008F2975">
              <w:rPr>
                <w:rFonts w:ascii="Times New Roman" w:hAnsi="Times New Roman" w:cs="Times New Roman"/>
                <w:b/>
                <w:bCs/>
              </w:rPr>
              <w:t xml:space="preserve">контракту, либо они взыскиваются </w:t>
            </w:r>
          </w:p>
          <w:p w14:paraId="00C47DA2" w14:textId="6E846508" w:rsidR="00E11050" w:rsidRPr="00100D02" w:rsidRDefault="00E11050" w:rsidP="00322B50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77D2DF4" w14:textId="2A55A530"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03F14"/>
    <w:rsid w:val="00011F8D"/>
    <w:rsid w:val="00073E1C"/>
    <w:rsid w:val="000D0CEE"/>
    <w:rsid w:val="000D6CE8"/>
    <w:rsid w:val="000E0A4D"/>
    <w:rsid w:val="000E6BA0"/>
    <w:rsid w:val="00100D02"/>
    <w:rsid w:val="0014664D"/>
    <w:rsid w:val="00147029"/>
    <w:rsid w:val="0016743E"/>
    <w:rsid w:val="00227907"/>
    <w:rsid w:val="00237102"/>
    <w:rsid w:val="00253569"/>
    <w:rsid w:val="0028282C"/>
    <w:rsid w:val="00322B50"/>
    <w:rsid w:val="00337BCB"/>
    <w:rsid w:val="0035154B"/>
    <w:rsid w:val="00390543"/>
    <w:rsid w:val="003E586E"/>
    <w:rsid w:val="004C32FA"/>
    <w:rsid w:val="00563AD8"/>
    <w:rsid w:val="005F511D"/>
    <w:rsid w:val="005F5BD4"/>
    <w:rsid w:val="006E0857"/>
    <w:rsid w:val="006E7357"/>
    <w:rsid w:val="00701868"/>
    <w:rsid w:val="00767B8F"/>
    <w:rsid w:val="007B0FB9"/>
    <w:rsid w:val="00807663"/>
    <w:rsid w:val="008F121B"/>
    <w:rsid w:val="008F2975"/>
    <w:rsid w:val="00923C68"/>
    <w:rsid w:val="00957C13"/>
    <w:rsid w:val="00970136"/>
    <w:rsid w:val="009868B3"/>
    <w:rsid w:val="009A0DDA"/>
    <w:rsid w:val="009A1DB1"/>
    <w:rsid w:val="009C2CFB"/>
    <w:rsid w:val="009E0E6B"/>
    <w:rsid w:val="009E5A96"/>
    <w:rsid w:val="00A353C6"/>
    <w:rsid w:val="00A354B1"/>
    <w:rsid w:val="00A364D4"/>
    <w:rsid w:val="00A57861"/>
    <w:rsid w:val="00A60A8A"/>
    <w:rsid w:val="00A838D1"/>
    <w:rsid w:val="00AA4A72"/>
    <w:rsid w:val="00AA5BC9"/>
    <w:rsid w:val="00AB493B"/>
    <w:rsid w:val="00B1293B"/>
    <w:rsid w:val="00B45578"/>
    <w:rsid w:val="00BC1FEE"/>
    <w:rsid w:val="00BE771D"/>
    <w:rsid w:val="00C4670B"/>
    <w:rsid w:val="00C608B0"/>
    <w:rsid w:val="00C74A76"/>
    <w:rsid w:val="00C75681"/>
    <w:rsid w:val="00CC2AD1"/>
    <w:rsid w:val="00CC436F"/>
    <w:rsid w:val="00CC6BB1"/>
    <w:rsid w:val="00CD2156"/>
    <w:rsid w:val="00CF68A6"/>
    <w:rsid w:val="00D24850"/>
    <w:rsid w:val="00DC5CA2"/>
    <w:rsid w:val="00DE0C92"/>
    <w:rsid w:val="00E11050"/>
    <w:rsid w:val="00E23BC2"/>
    <w:rsid w:val="00E61052"/>
    <w:rsid w:val="00E6509F"/>
    <w:rsid w:val="00E65186"/>
    <w:rsid w:val="00E71339"/>
    <w:rsid w:val="00E83F14"/>
    <w:rsid w:val="00EF598E"/>
    <w:rsid w:val="00F156D3"/>
    <w:rsid w:val="00F97264"/>
    <w:rsid w:val="00FA0650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493"/>
  <w15:docId w15:val="{B09DE996-5565-4DC6-8059-5C26B49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diagramLayout" Target="diagrams/layout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av.io/hidden/kuragino-czn%40mail.ru" TargetMode="External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szn24.ru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BB31-CAC2-409A-8503-07B0318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Саковцев В.Ю</cp:lastModifiedBy>
  <cp:revision>3</cp:revision>
  <cp:lastPrinted>2023-05-31T03:47:00Z</cp:lastPrinted>
  <dcterms:created xsi:type="dcterms:W3CDTF">2023-07-20T03:59:00Z</dcterms:created>
  <dcterms:modified xsi:type="dcterms:W3CDTF">2023-07-20T05:30:00Z</dcterms:modified>
</cp:coreProperties>
</file>