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47" w:tblpY="1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2"/>
        <w:gridCol w:w="5271"/>
      </w:tblGrid>
      <w:tr w:rsidR="00CC2AD1" w:rsidTr="00F77251">
        <w:trPr>
          <w:trHeight w:val="10483"/>
        </w:trPr>
        <w:tc>
          <w:tcPr>
            <w:tcW w:w="1620" w:type="pct"/>
          </w:tcPr>
          <w:p w:rsidR="00E61052" w:rsidRDefault="00DC5CA2" w:rsidP="00E61052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BC57D69" wp14:editId="0268D5A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20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по месту жительства</w:t>
            </w:r>
            <w:r w:rsidR="002E56DE"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</w:t>
            </w:r>
            <w:r w:rsidR="0076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56DE" w:rsidRDefault="002E56DE" w:rsidP="00126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по осуществлению предпринимательской деятельности может быть 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следующих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организациях</w:t>
            </w:r>
            <w:r w:rsidR="00126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(учреждениях)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065F0" w:rsidRPr="00D20AE8" w:rsidRDefault="009065F0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56DE" w:rsidRPr="00D20AE8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 xml:space="preserve">«Агентство развития бизнеса и </w:t>
            </w:r>
            <w:proofErr w:type="spellStart"/>
            <w:r w:rsidRPr="00D20AE8">
              <w:rPr>
                <w:rFonts w:ascii="Times New Roman" w:hAnsi="Times New Roman" w:cs="Times New Roman"/>
                <w:b/>
                <w:bCs/>
              </w:rPr>
              <w:t>микрокредитная</w:t>
            </w:r>
            <w:proofErr w:type="spellEnd"/>
            <w:r w:rsidRPr="00D20AE8">
              <w:rPr>
                <w:rFonts w:ascii="Times New Roman" w:hAnsi="Times New Roman" w:cs="Times New Roman"/>
                <w:b/>
                <w:bCs/>
              </w:rPr>
              <w:t xml:space="preserve"> компания» ( центр «Мой бизнес») 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660012, г. Красноярск,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ул. Александра Матросова,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д. 2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  <w:u w:val="single"/>
              </w:rPr>
              <w:t>info@agpb24.ru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(391) 265-44-32</w:t>
            </w:r>
          </w:p>
          <w:p w:rsidR="00D20AE8" w:rsidRDefault="00D20AE8" w:rsidP="002E56DE">
            <w:pPr>
              <w:jc w:val="both"/>
              <w:rPr>
                <w:rFonts w:ascii="Times New Roman" w:hAnsi="Times New Roman" w:cs="Times New Roman"/>
              </w:rPr>
            </w:pPr>
          </w:p>
          <w:p w:rsidR="002E56DE" w:rsidRPr="00D20AE8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>Муниципальн</w:t>
            </w:r>
            <w:r w:rsidR="00D20AE8" w:rsidRPr="00D20AE8">
              <w:rPr>
                <w:rFonts w:ascii="Times New Roman" w:hAnsi="Times New Roman" w:cs="Times New Roman"/>
                <w:b/>
                <w:bCs/>
              </w:rPr>
              <w:t>ое</w:t>
            </w:r>
            <w:r w:rsidRPr="00D20AE8">
              <w:rPr>
                <w:rFonts w:ascii="Times New Roman" w:hAnsi="Times New Roman" w:cs="Times New Roman"/>
                <w:b/>
                <w:bCs/>
              </w:rPr>
              <w:t xml:space="preserve"> автономн</w:t>
            </w:r>
            <w:r w:rsidR="00D20AE8" w:rsidRPr="00D20AE8">
              <w:rPr>
                <w:rFonts w:ascii="Times New Roman" w:hAnsi="Times New Roman" w:cs="Times New Roman"/>
                <w:b/>
                <w:bCs/>
              </w:rPr>
              <w:t>ое</w:t>
            </w:r>
            <w:r w:rsidRPr="00D20AE8">
              <w:rPr>
                <w:rFonts w:ascii="Times New Roman" w:hAnsi="Times New Roman" w:cs="Times New Roman"/>
                <w:b/>
                <w:bCs/>
              </w:rPr>
              <w:t xml:space="preserve"> учреждение города Красноярска «Центр содействия малому и среднему предпринимательству» (МАУ «ЦС МСП»)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660022, г. Красноярск,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ул</w:t>
            </w:r>
            <w:r w:rsidR="009065F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Никитина, 3Б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  <w:u w:val="single"/>
              </w:rPr>
              <w:t>csmsp@mail.ru</w:t>
            </w:r>
          </w:p>
          <w:p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20AE8" w:rsidRPr="009065F0" w:rsidRDefault="00D20AE8" w:rsidP="009065F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(391) 276-36-00</w:t>
            </w:r>
          </w:p>
        </w:tc>
        <w:tc>
          <w:tcPr>
            <w:tcW w:w="1752" w:type="pct"/>
          </w:tcPr>
          <w:p w:rsidR="00E61052" w:rsidRPr="003E586E" w:rsidRDefault="00E61052" w:rsidP="00E61052"/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КГКУ «УСЗН»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по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09AD">
              <w:rPr>
                <w:rFonts w:ascii="Times New Roman" w:hAnsi="Times New Roman" w:cs="Times New Roman"/>
                <w:b/>
                <w:bCs/>
              </w:rPr>
              <w:t>Курагинскому</w:t>
            </w:r>
            <w:proofErr w:type="spellEnd"/>
            <w:proofErr w:type="gramEnd"/>
            <w:r w:rsidRPr="00B209AD">
              <w:rPr>
                <w:rFonts w:ascii="Times New Roman" w:hAnsi="Times New Roman" w:cs="Times New Roman"/>
                <w:b/>
                <w:bCs/>
              </w:rPr>
              <w:t xml:space="preserve"> району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E2E43" w:rsidRDefault="009E2E43" w:rsidP="009E2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Почтовый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адрес: 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End"/>
            <w:r w:rsidRPr="00B209AD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Pr="00B209AD">
              <w:rPr>
                <w:rFonts w:ascii="Times New Roman" w:hAnsi="Times New Roman" w:cs="Times New Roman"/>
                <w:b/>
                <w:bCs/>
              </w:rPr>
              <w:t>. Курагино, ул. Партизанская, д. 167</w:t>
            </w:r>
          </w:p>
          <w:p w:rsidR="009E2E43" w:rsidRPr="00412F1B" w:rsidRDefault="009E2E43" w:rsidP="009E2E43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12F1B">
              <w:rPr>
                <w:rFonts w:ascii="Times New Roman" w:hAnsi="Times New Roman" w:cs="Times New Roman"/>
                <w:b/>
                <w:bCs/>
              </w:rPr>
              <w:t>Время приема</w:t>
            </w:r>
            <w:r w:rsidRPr="00412F1B">
              <w:rPr>
                <w:rFonts w:ascii="Times New Roman" w:hAnsi="Times New Roman" w:cs="Times New Roman"/>
                <w:bCs/>
              </w:rPr>
              <w:t xml:space="preserve">: </w:t>
            </w:r>
            <w:proofErr w:type="gramStart"/>
            <w:r w:rsidRPr="00412F1B">
              <w:rPr>
                <w:rFonts w:ascii="Times New Roman" w:hAnsi="Times New Roman" w:cs="Times New Roman"/>
                <w:bCs/>
              </w:rPr>
              <w:t xml:space="preserve">ПН, </w:t>
            </w:r>
            <w:r>
              <w:rPr>
                <w:rFonts w:ascii="Times New Roman" w:hAnsi="Times New Roman" w:cs="Times New Roman"/>
                <w:bCs/>
              </w:rPr>
              <w:t xml:space="preserve"> ВТ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412F1B">
              <w:rPr>
                <w:rFonts w:ascii="Times New Roman" w:hAnsi="Times New Roman" w:cs="Times New Roman"/>
                <w:bCs/>
              </w:rPr>
              <w:t xml:space="preserve">СР, </w:t>
            </w:r>
            <w:r>
              <w:rPr>
                <w:rFonts w:ascii="Times New Roman" w:hAnsi="Times New Roman" w:cs="Times New Roman"/>
                <w:bCs/>
              </w:rPr>
              <w:t>ЧТ</w:t>
            </w:r>
            <w:r w:rsidRPr="00412F1B">
              <w:rPr>
                <w:rFonts w:ascii="Times New Roman" w:hAnsi="Times New Roman" w:cs="Times New Roman"/>
                <w:bCs/>
              </w:rPr>
              <w:t xml:space="preserve"> с 9.00 до 18.00; ПТ с 9.00 до 17.00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почты: 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  <w:r w:rsidRPr="00B209AD">
              <w:rPr>
                <w:rFonts w:ascii="Times New Roman" w:hAnsi="Times New Roman" w:cs="Times New Roman"/>
                <w:b/>
                <w:bCs/>
              </w:rPr>
              <w:t>uszn@40.szn24.ru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E2E43" w:rsidRDefault="009E2E43" w:rsidP="009E2E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  <w:r w:rsidRPr="00B209AD">
              <w:rPr>
                <w:rFonts w:ascii="Times New Roman" w:hAnsi="Times New Roman" w:cs="Times New Roman"/>
                <w:b/>
                <w:bCs/>
              </w:rPr>
              <w:t xml:space="preserve"> +</w:t>
            </w:r>
            <w:proofErr w:type="gramEnd"/>
            <w:r w:rsidRPr="00B209AD">
              <w:rPr>
                <w:rFonts w:ascii="Times New Roman" w:hAnsi="Times New Roman" w:cs="Times New Roman"/>
                <w:b/>
                <w:bCs/>
              </w:rPr>
              <w:t xml:space="preserve">7 39136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209AD">
              <w:rPr>
                <w:rFonts w:ascii="Times New Roman" w:hAnsi="Times New Roman" w:cs="Times New Roman"/>
                <w:b/>
                <w:bCs/>
              </w:rPr>
              <w:t>2 38 38</w:t>
            </w:r>
            <w:r>
              <w:rPr>
                <w:rFonts w:ascii="Times New Roman" w:hAnsi="Times New Roman" w:cs="Times New Roman"/>
                <w:b/>
                <w:bCs/>
              </w:rPr>
              <w:t>),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(2 29 57), (2 29 06), (2 44 84), (2 21 74).                   </w:t>
            </w:r>
          </w:p>
          <w:p w:rsidR="009E2E43" w:rsidRDefault="009E2E43" w:rsidP="009E2E43">
            <w:pPr>
              <w:rPr>
                <w:rFonts w:ascii="Times New Roman" w:hAnsi="Times New Roman" w:cs="Times New Roman"/>
              </w:rPr>
            </w:pPr>
          </w:p>
          <w:p w:rsidR="009E2E43" w:rsidRPr="002F16B6" w:rsidRDefault="009E2E43" w:rsidP="009E2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получением государственной услуги можно обратиться одним из способов:</w:t>
            </w:r>
          </w:p>
          <w:p w:rsidR="009E2E43" w:rsidRPr="00DE6E8E" w:rsidRDefault="009E2E43" w:rsidP="009E2E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-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через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единый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ортал государственных услуг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 </w:t>
            </w:r>
            <w:proofErr w:type="gramStart"/>
            <w:r w:rsidRPr="006D26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ссылке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proofErr w:type="spellStart"/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gosuslugi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:rsidR="009E2E43" w:rsidRPr="002F16B6" w:rsidRDefault="009E2E43" w:rsidP="009E2E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F16B6">
              <w:rPr>
                <w:rFonts w:ascii="Times New Roman" w:hAnsi="Times New Roman" w:cs="Times New Roman"/>
                <w:bCs/>
                <w:sz w:val="24"/>
                <w:szCs w:val="24"/>
              </w:rPr>
              <w:t>в структурные подразделения краевого государственного бюджетного учреждения</w:t>
            </w: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«МФЦ»;</w:t>
            </w:r>
          </w:p>
          <w:p w:rsidR="009E2E43" w:rsidRPr="00DE6E8E" w:rsidRDefault="009E2E43" w:rsidP="009E2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направить заявление с приложением необходимых документов почтовым отправлением;</w:t>
            </w:r>
          </w:p>
          <w:p w:rsidR="009E2E43" w:rsidRPr="00DE6E8E" w:rsidRDefault="009E2E43" w:rsidP="009E2E43">
            <w:pPr>
              <w:jc w:val="both"/>
              <w:rPr>
                <w:rFonts w:ascii="Times New Roman" w:hAnsi="Times New Roman" w:cs="Times New Roman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обратиться лично в территориальное отделение КГКУ «УСЗН» по месту жительства или по месту пребывания.</w:t>
            </w:r>
          </w:p>
          <w:p w:rsidR="009E2E43" w:rsidRDefault="009E2E43" w:rsidP="009E2E43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:rsidR="009E2E43" w:rsidRDefault="009E2E43" w:rsidP="009E2E43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Для подачи заявления в электронном виде воспользуйтесь 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QR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-кодом.</w:t>
            </w:r>
          </w:p>
          <w:p w:rsidR="009E2E43" w:rsidRDefault="009E2E43" w:rsidP="009E2E43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E3FA82" wp14:editId="690E3573">
                  <wp:extent cx="1162050" cy="1162050"/>
                  <wp:effectExtent l="0" t="0" r="0" b="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43" w:rsidRDefault="009E2E43" w:rsidP="009E2E43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:rsidR="00F97264" w:rsidRPr="00DE6E8E" w:rsidRDefault="009E2E43" w:rsidP="009E2E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hyperlink r:id="rId8" w:history="1">
              <w:r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www</w:t>
              </w:r>
              <w:r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.</w:t>
              </w:r>
              <w:proofErr w:type="spellStart"/>
              <w:r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szn</w:t>
              </w:r>
              <w:proofErr w:type="spellEnd"/>
              <w:r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24.</w:t>
              </w:r>
              <w:proofErr w:type="spellStart"/>
              <w:r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1628" w:type="pct"/>
          </w:tcPr>
          <w:p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="0093676C"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:rsidR="00E61052" w:rsidRPr="00E61052" w:rsidRDefault="0074041D" w:rsidP="00E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63D97" wp14:editId="7C301F47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81280</wp:posOffset>
                      </wp:positionV>
                      <wp:extent cx="2699385" cy="1280160"/>
                      <wp:effectExtent l="0" t="0" r="24765" b="1524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99385" cy="1280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1052" w:rsidRPr="00846161" w:rsidRDefault="00E61052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461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Государственная социальная помощь</w:t>
                                  </w:r>
                                  <w:r w:rsidR="00EC1E8A" w:rsidRPr="008461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8461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963D97" id="_x0000_s1027" type="#_x0000_t202" style="position:absolute;margin-left:47.35pt;margin-top:6.4pt;width:212.55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" fillcolor="white [3201]" strokeweight=".5pt">
                      <v:path arrowok="t"/>
                      <v:textbox>
                        <w:txbxContent>
                          <w:p w:rsidR="00E61052" w:rsidRPr="00846161" w:rsidRDefault="00E61052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Государственная социальная помощь</w:t>
                            </w:r>
                            <w:r w:rsidR="00EC1E8A" w:rsidRPr="008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8461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:rsidR="000300C6" w:rsidRDefault="000300C6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</w:p>
          <w:p w:rsidR="00767B8F" w:rsidRPr="00BA0EC4" w:rsidRDefault="00BA0EC4" w:rsidP="0003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6F4520E" wp14:editId="05FCB2D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20320</wp:posOffset>
                  </wp:positionV>
                  <wp:extent cx="2747645" cy="2141220"/>
                  <wp:effectExtent l="0" t="0" r="0" b="0"/>
                  <wp:wrapThrough wrapText="bothSides">
                    <wp:wrapPolygon edited="0">
                      <wp:start x="0" y="0"/>
                      <wp:lineTo x="0" y="21331"/>
                      <wp:lineTo x="21415" y="21331"/>
                      <wp:lineTo x="21415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645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B8F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  <w:p w:rsidR="008C37BE" w:rsidRPr="00BA0EC4" w:rsidRDefault="00767B8F" w:rsidP="008C37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8D08CA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осуществлению</w:t>
            </w:r>
            <w:r w:rsidR="000E7E83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D08CA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индивидуальной предпринимательской деятельности, в том числе граждан</w:t>
            </w:r>
            <w:r w:rsidR="00120D37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ами</w:t>
            </w:r>
            <w:r w:rsidR="008D08CA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являющи</w:t>
            </w:r>
            <w:r w:rsidR="00120D37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</w:t>
            </w:r>
            <w:r w:rsidR="008D08CA"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 самозанятыми</w:t>
            </w:r>
            <w:r w:rsidRPr="00BA0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A0EC4" w:rsidRDefault="00BA0EC4" w:rsidP="00BA0EC4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 xml:space="preserve"> от 17.07.1999 N 17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 xml:space="preserve">8-ФЗ </w:t>
            </w:r>
          </w:p>
          <w:p w:rsidR="00BA0EC4" w:rsidRDefault="00BA0EC4" w:rsidP="00BA0EC4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>О государственной социальной помощи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A0EC4" w:rsidRDefault="00BA0EC4" w:rsidP="00BA0EC4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 xml:space="preserve">Постановление Правительства Красноярского </w:t>
            </w:r>
          </w:p>
          <w:p w:rsidR="00BA0EC4" w:rsidRDefault="00BA0EC4" w:rsidP="00BA0EC4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>края от 30.09.2013 № 507-П</w:t>
            </w:r>
          </w:p>
          <w:p w:rsidR="00BA0EC4" w:rsidRDefault="00BA0EC4" w:rsidP="00BA0EC4">
            <w:pPr>
              <w:tabs>
                <w:tab w:val="left" w:pos="1680"/>
              </w:tabs>
              <w:ind w:left="273"/>
              <w:jc w:val="both"/>
              <w:rPr>
                <w:rFonts w:ascii="Times New Roman" w:eastAsia="Calibri" w:hAnsi="Times New Roman" w:cs="Times New Roman"/>
                <w:bCs/>
                <w:color w:val="26282F"/>
              </w:rPr>
            </w:pP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Административный регламент, </w:t>
            </w:r>
          </w:p>
          <w:p w:rsidR="00BA0EC4" w:rsidRDefault="00BA0EC4" w:rsidP="00BA0EC4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утвержденный приказом министерства </w:t>
            </w:r>
          </w:p>
          <w:p w:rsidR="00BA0EC4" w:rsidRDefault="00BA0EC4" w:rsidP="00BA0EC4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социальной политики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Красноярского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края </w:t>
            </w:r>
          </w:p>
          <w:p w:rsidR="00BA0EC4" w:rsidRPr="006B63E0" w:rsidRDefault="00BA0EC4" w:rsidP="00BA0EC4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>12.02.2021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Cs/>
                <w:color w:val="26282F"/>
              </w:rPr>
              <w:t>13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>-Н</w:t>
            </w:r>
          </w:p>
          <w:p w:rsidR="0028282C" w:rsidRPr="00563AD8" w:rsidRDefault="0028282C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9F55C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628FD" w:rsidTr="00F77251">
        <w:trPr>
          <w:trHeight w:val="9654"/>
        </w:trPr>
        <w:tc>
          <w:tcPr>
            <w:tcW w:w="1620" w:type="pct"/>
          </w:tcPr>
          <w:p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стоимость </w:t>
            </w:r>
            <w:r w:rsidRPr="008D08CA">
              <w:rPr>
                <w:rFonts w:ascii="Times New Roman" w:hAnsi="Times New Roman" w:cs="Times New Roman"/>
                <w:sz w:val="24"/>
                <w:szCs w:val="24"/>
              </w:rPr>
              <w:t>планируемых к приобретению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индивидуальной предпринимательской </w:t>
            </w:r>
            <w:r w:rsidRPr="008A0DF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о расходах, связанных с постановкой на учет в качестве индивидуального предпринимателя или налогоплательщика налога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профессиональный доход.</w:t>
            </w:r>
          </w:p>
          <w:p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42F4AF60" wp14:editId="348D6FDD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04"/>
                  <wp:effectExtent l="0" t="0" r="0" b="5715"/>
                  <wp:wrapTight wrapText="bothSides">
                    <wp:wrapPolygon edited="0"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2" w:type="pct"/>
          </w:tcPr>
          <w:p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94B54" wp14:editId="163ECA13">
                  <wp:extent cx="3028950" cy="514350"/>
                  <wp:effectExtent l="0" t="0" r="19050" b="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4628FD" w:rsidRPr="00F90CF6" w:rsidRDefault="004628FD" w:rsidP="0008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:rsidR="00A419CF" w:rsidRDefault="004628FD" w:rsidP="0008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>
              <w:rPr>
                <w:rFonts w:ascii="Times New Roman" w:hAnsi="Times New Roman" w:cs="Times New Roman"/>
              </w:rPr>
              <w:t>центре</w:t>
            </w:r>
            <w:r>
              <w:rPr>
                <w:rFonts w:ascii="Times New Roman" w:hAnsi="Times New Roman" w:cs="Times New Roman"/>
              </w:rPr>
              <w:br/>
              <w:t xml:space="preserve"> «Мой бизнес» или МАУ «ЦС МСП»</w:t>
            </w:r>
            <w:r w:rsidR="00A419CF">
              <w:rPr>
                <w:rFonts w:ascii="Times New Roman" w:hAnsi="Times New Roman" w:cs="Times New Roman"/>
              </w:rPr>
              <w:t xml:space="preserve">, </w:t>
            </w:r>
            <w:r w:rsidRPr="007A5CC2">
              <w:rPr>
                <w:rFonts w:ascii="Times New Roman" w:hAnsi="Times New Roman" w:cs="Times New Roman"/>
              </w:rPr>
              <w:t>составление бизнес-плана по дальнейшему осуществлению предпринимательской деятельности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:rsidR="004628FD" w:rsidRDefault="00A419CF" w:rsidP="00084263">
            <w:pPr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:rsidR="004628FD" w:rsidRDefault="004628FD" w:rsidP="0008426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предпринимательской деятельности, получение постоянного дохода,</w:t>
            </w:r>
          </w:p>
          <w:p w:rsidR="00010845" w:rsidRDefault="004628FD" w:rsidP="0008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отчетов о выполнении мероприятий, предусмотренных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:rsidR="00177B53" w:rsidRPr="00010845" w:rsidRDefault="00177B53" w:rsidP="00084263">
            <w:pPr>
              <w:rPr>
                <w:rFonts w:ascii="Times New Roman" w:hAnsi="Times New Roman" w:cs="Times New Roman"/>
              </w:rPr>
            </w:pPr>
          </w:p>
          <w:p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40045BC3" wp14:editId="02410D2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</w:t>
            </w:r>
            <w:r w:rsidR="00FB5BAD">
              <w:rPr>
                <w:rFonts w:ascii="Times New Roman" w:hAnsi="Times New Roman" w:cs="Times New Roman"/>
              </w:rPr>
              <w:br/>
              <w:t xml:space="preserve">до 26 числа месяца, следующего </w:t>
            </w:r>
            <w:r w:rsidR="00FB5BAD">
              <w:rPr>
                <w:rFonts w:ascii="Times New Roman" w:hAnsi="Times New Roman" w:cs="Times New Roman"/>
              </w:rPr>
              <w:br/>
              <w:t>за месяцем</w:t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="00FB5BAD">
              <w:rPr>
                <w:rFonts w:ascii="Times New Roman" w:hAnsi="Times New Roman" w:cs="Times New Roman"/>
                <w:b/>
                <w:bCs/>
              </w:rPr>
              <w:t>подписания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:rsidR="004628FD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 xml:space="preserve">Максимальный размер выплаты составляет </w:t>
            </w:r>
            <w:r w:rsidR="009F55C3">
              <w:rPr>
                <w:rFonts w:ascii="Times New Roman" w:hAnsi="Times New Roman" w:cs="Times New Roman"/>
              </w:rPr>
              <w:t>3</w:t>
            </w:r>
            <w:r w:rsidRPr="00010845">
              <w:rPr>
                <w:rFonts w:ascii="Times New Roman" w:hAnsi="Times New Roman" w:cs="Times New Roman"/>
              </w:rPr>
              <w:t>50 000 рублей,</w:t>
            </w:r>
            <w:r w:rsidR="006D1AE8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 xml:space="preserve">при условии прохождения получателем обучения размер выплаты может достигать </w:t>
            </w:r>
            <w:r w:rsidR="009F55C3">
              <w:rPr>
                <w:rFonts w:ascii="Times New Roman" w:hAnsi="Times New Roman" w:cs="Times New Roman"/>
              </w:rPr>
              <w:t>3</w:t>
            </w:r>
            <w:r w:rsidRPr="00010845">
              <w:rPr>
                <w:rFonts w:ascii="Times New Roman" w:hAnsi="Times New Roman" w:cs="Times New Roman"/>
              </w:rPr>
              <w:t>80 000 рублей.</w:t>
            </w:r>
          </w:p>
          <w:p w:rsidR="00F90CF6" w:rsidRPr="00C7057E" w:rsidRDefault="00F90CF6" w:rsidP="00871A18">
            <w:pPr>
              <w:ind w:left="747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4A24552" wp14:editId="6655CF1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628" w:type="pct"/>
          </w:tcPr>
          <w:p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:rsidR="004628FD" w:rsidRPr="00B53014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индивидуальную предпринимательскую деятельность;</w:t>
            </w:r>
          </w:p>
          <w:p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:rsidR="004628FD" w:rsidRDefault="004628FD" w:rsidP="004628FD"/>
          <w:p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CCDD60B" wp14:editId="2F99535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предпринимательской деятельности, в том числе гражданами, являющимися самозанятыми</w:t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D" w:rsidRDefault="00171A8C" w:rsidP="00171A8C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 невыполнении мероприятий, предусмотренных</w:t>
            </w:r>
            <w:r w:rsidRPr="00171A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>социальн</w:t>
            </w:r>
            <w:r>
              <w:rPr>
                <w:rFonts w:ascii="Times New Roman" w:hAnsi="Times New Roman" w:cs="Times New Roman"/>
                <w:b/>
                <w:bCs/>
              </w:rPr>
              <w:t>ым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 xml:space="preserve"> контракт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  <w:r w:rsidR="004628FD"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281F0773" wp14:editId="79226E8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программой социальной адаптации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>, заявитель добровольно возмещает денежные средства,</w:t>
            </w:r>
          </w:p>
          <w:p w:rsidR="004628FD" w:rsidRPr="00100D02" w:rsidRDefault="00171A8C" w:rsidP="00171A8C">
            <w:pPr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контракту, либо они взыскиваются </w:t>
            </w:r>
            <w:r w:rsidR="004628FD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 w:rsidR="004628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4F366D" w:rsidRPr="004F366D" w:rsidRDefault="004F366D" w:rsidP="002F16B6">
      <w:pPr>
        <w:tabs>
          <w:tab w:val="left" w:pos="2175"/>
        </w:tabs>
      </w:pPr>
    </w:p>
    <w:sectPr w:rsidR="004F366D" w:rsidRPr="004F366D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B"/>
    <w:rsid w:val="00010845"/>
    <w:rsid w:val="00011F8D"/>
    <w:rsid w:val="000300C6"/>
    <w:rsid w:val="00070B0B"/>
    <w:rsid w:val="00084263"/>
    <w:rsid w:val="000A4631"/>
    <w:rsid w:val="000D6CE8"/>
    <w:rsid w:val="000E0A4D"/>
    <w:rsid w:val="000E6BA0"/>
    <w:rsid w:val="000E7E83"/>
    <w:rsid w:val="00100D02"/>
    <w:rsid w:val="00102BDA"/>
    <w:rsid w:val="00120D37"/>
    <w:rsid w:val="00126757"/>
    <w:rsid w:val="00126831"/>
    <w:rsid w:val="0014664D"/>
    <w:rsid w:val="0016743E"/>
    <w:rsid w:val="00171A8C"/>
    <w:rsid w:val="00177B53"/>
    <w:rsid w:val="001C373A"/>
    <w:rsid w:val="001C6369"/>
    <w:rsid w:val="001F69E0"/>
    <w:rsid w:val="00280A82"/>
    <w:rsid w:val="0028282C"/>
    <w:rsid w:val="002C5441"/>
    <w:rsid w:val="002E56DE"/>
    <w:rsid w:val="002F16B6"/>
    <w:rsid w:val="00322B5E"/>
    <w:rsid w:val="00337BCB"/>
    <w:rsid w:val="003E586E"/>
    <w:rsid w:val="0041517A"/>
    <w:rsid w:val="00444CEC"/>
    <w:rsid w:val="004628FD"/>
    <w:rsid w:val="00470DA1"/>
    <w:rsid w:val="004F366D"/>
    <w:rsid w:val="005461D9"/>
    <w:rsid w:val="00563AD8"/>
    <w:rsid w:val="005A2CF3"/>
    <w:rsid w:val="005A46C7"/>
    <w:rsid w:val="006229A5"/>
    <w:rsid w:val="006A1B8C"/>
    <w:rsid w:val="006A6C2F"/>
    <w:rsid w:val="006B60A1"/>
    <w:rsid w:val="006C3C3A"/>
    <w:rsid w:val="006D1AE8"/>
    <w:rsid w:val="006D1D50"/>
    <w:rsid w:val="006E7357"/>
    <w:rsid w:val="00701868"/>
    <w:rsid w:val="0074041D"/>
    <w:rsid w:val="00767B8F"/>
    <w:rsid w:val="007A5CC2"/>
    <w:rsid w:val="00846161"/>
    <w:rsid w:val="00871A18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75DA9"/>
    <w:rsid w:val="0098589A"/>
    <w:rsid w:val="009868B3"/>
    <w:rsid w:val="009A0DDA"/>
    <w:rsid w:val="009A1DB1"/>
    <w:rsid w:val="009D0052"/>
    <w:rsid w:val="009E2E43"/>
    <w:rsid w:val="009E5A96"/>
    <w:rsid w:val="009F55C3"/>
    <w:rsid w:val="009F72BC"/>
    <w:rsid w:val="00A419CF"/>
    <w:rsid w:val="00A479E7"/>
    <w:rsid w:val="00A838D1"/>
    <w:rsid w:val="00A84602"/>
    <w:rsid w:val="00AA36BB"/>
    <w:rsid w:val="00AA5BC9"/>
    <w:rsid w:val="00AB348C"/>
    <w:rsid w:val="00B03E5C"/>
    <w:rsid w:val="00B45578"/>
    <w:rsid w:val="00B53014"/>
    <w:rsid w:val="00B66BB6"/>
    <w:rsid w:val="00BA0EC4"/>
    <w:rsid w:val="00BC1FEE"/>
    <w:rsid w:val="00BE771D"/>
    <w:rsid w:val="00C4670B"/>
    <w:rsid w:val="00C7057E"/>
    <w:rsid w:val="00CC2AD1"/>
    <w:rsid w:val="00CC49EA"/>
    <w:rsid w:val="00CC6BB1"/>
    <w:rsid w:val="00CD2156"/>
    <w:rsid w:val="00D125F5"/>
    <w:rsid w:val="00D20AE8"/>
    <w:rsid w:val="00DC5CA2"/>
    <w:rsid w:val="00DE6E8E"/>
    <w:rsid w:val="00E61052"/>
    <w:rsid w:val="00E6509F"/>
    <w:rsid w:val="00E65186"/>
    <w:rsid w:val="00E71339"/>
    <w:rsid w:val="00EC1E8A"/>
    <w:rsid w:val="00EC30E5"/>
    <w:rsid w:val="00EE0DAD"/>
    <w:rsid w:val="00F156D3"/>
    <w:rsid w:val="00F77251"/>
    <w:rsid w:val="00F90CF6"/>
    <w:rsid w:val="00F97264"/>
    <w:rsid w:val="00FA0650"/>
    <w:rsid w:val="00FA175D"/>
    <w:rsid w:val="00FA4D17"/>
    <w:rsid w:val="00FB5BAD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CC209-0925-4614-8A73-4BF69C33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975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24.ru" TargetMode="Externa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diagramLayout" Target="diagrams/layout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5143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54043"/>
          <a:ext cx="541176" cy="2062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</a:t>
          </a:r>
        </a:p>
      </dsp:txBody>
      <dsp:txXfrm>
        <a:off x="10966" y="164112"/>
        <a:ext cx="521038" cy="186124"/>
      </dsp:txXfrm>
    </dsp:sp>
    <dsp:sp modelId="{19F040CB-E06F-44F3-87E1-207AF305D550}">
      <dsp:nvSpPr>
        <dsp:cNvPr id="0" name=""/>
        <dsp:cNvSpPr/>
      </dsp:nvSpPr>
      <dsp:spPr>
        <a:xfrm>
          <a:off x="625635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</a:t>
          </a:r>
        </a:p>
      </dsp:txBody>
      <dsp:txXfrm>
        <a:off x="635678" y="164348"/>
        <a:ext cx="517846" cy="185654"/>
      </dsp:txXfrm>
    </dsp:sp>
    <dsp:sp modelId="{82BCE1ED-D09A-4AD3-B708-B403C0081E4E}">
      <dsp:nvSpPr>
        <dsp:cNvPr id="0" name=""/>
        <dsp:cNvSpPr/>
      </dsp:nvSpPr>
      <dsp:spPr>
        <a:xfrm>
          <a:off x="1247130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3</a:t>
          </a:r>
        </a:p>
      </dsp:txBody>
      <dsp:txXfrm>
        <a:off x="1257173" y="164348"/>
        <a:ext cx="517846" cy="185654"/>
      </dsp:txXfrm>
    </dsp:sp>
    <dsp:sp modelId="{BAFAF946-0C91-44AA-B8D1-21DB4ADE939E}">
      <dsp:nvSpPr>
        <dsp:cNvPr id="0" name=""/>
        <dsp:cNvSpPr/>
      </dsp:nvSpPr>
      <dsp:spPr>
        <a:xfrm>
          <a:off x="1868625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</a:t>
          </a:r>
        </a:p>
      </dsp:txBody>
      <dsp:txXfrm>
        <a:off x="1878668" y="164348"/>
        <a:ext cx="517846" cy="185654"/>
      </dsp:txXfrm>
    </dsp:sp>
    <dsp:sp modelId="{F1FCAD9E-B7D4-48B0-A5F6-08F7726B6289}">
      <dsp:nvSpPr>
        <dsp:cNvPr id="0" name=""/>
        <dsp:cNvSpPr/>
      </dsp:nvSpPr>
      <dsp:spPr>
        <a:xfrm>
          <a:off x="2490120" y="154305"/>
          <a:ext cx="537932" cy="2057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5</a:t>
          </a:r>
        </a:p>
      </dsp:txBody>
      <dsp:txXfrm>
        <a:off x="2500163" y="164348"/>
        <a:ext cx="517846" cy="185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4A5F-7474-4C5A-A8BD-BAF41B8E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Саковцев В.Ю</cp:lastModifiedBy>
  <cp:revision>3</cp:revision>
  <cp:lastPrinted>2023-05-24T10:02:00Z</cp:lastPrinted>
  <dcterms:created xsi:type="dcterms:W3CDTF">2023-07-20T03:59:00Z</dcterms:created>
  <dcterms:modified xsi:type="dcterms:W3CDTF">2023-07-20T05:05:00Z</dcterms:modified>
</cp:coreProperties>
</file>