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AE" w:rsidRPr="003072AE" w:rsidRDefault="003072AE" w:rsidP="003072AE">
      <w:pPr>
        <w:pStyle w:val="Standard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72AE">
        <w:rPr>
          <w:rFonts w:ascii="Times New Roman" w:hAnsi="Times New Roman" w:cs="Times New Roman"/>
          <w:b/>
          <w:sz w:val="28"/>
          <w:szCs w:val="28"/>
          <w:lang w:val="ru-RU"/>
        </w:rPr>
        <w:t>Сообщение о возможном установлении публичного сервитута</w:t>
      </w:r>
    </w:p>
    <w:p w:rsidR="003072AE" w:rsidRPr="003072AE" w:rsidRDefault="003072AE" w:rsidP="003072AE">
      <w:pPr>
        <w:pStyle w:val="Standard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72AE" w:rsidRPr="003072AE" w:rsidRDefault="003072AE" w:rsidP="003072AE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072AE">
        <w:rPr>
          <w:b/>
          <w:bCs/>
          <w:color w:val="000000" w:themeColor="text1"/>
          <w:sz w:val="28"/>
          <w:szCs w:val="28"/>
          <w:lang w:val="ru-RU"/>
        </w:rPr>
        <w:t xml:space="preserve">   Курагинский муниципальный район Красноярского края</w:t>
      </w:r>
      <w:r w:rsidRPr="003072AE">
        <w:rPr>
          <w:color w:val="000000" w:themeColor="text1"/>
          <w:sz w:val="28"/>
          <w:szCs w:val="28"/>
          <w:lang w:val="ru-RU"/>
        </w:rPr>
        <w:t xml:space="preserve">, действующий на основании Устава, через Управление экономики и имущественных отношений Курагинского района, действующее на основании Положения и решения Курагинского районного Совета депутатов Красноярского края «Об определении уполномоченного органа по предоставлению земельных участков, государственная собственность на которые не разграничена» от 28.12.2016 № 14-137р, </w:t>
      </w:r>
      <w:r w:rsidRPr="003072A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072AE" w:rsidRPr="003072AE" w:rsidRDefault="003072AE" w:rsidP="0030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AE">
        <w:rPr>
          <w:rFonts w:ascii="Times New Roman" w:hAnsi="Times New Roman" w:cs="Times New Roman"/>
          <w:b/>
          <w:sz w:val="28"/>
          <w:szCs w:val="28"/>
        </w:rPr>
        <w:tab/>
        <w:t>информирует о рассмотрении ходатайства ООО «</w:t>
      </w:r>
      <w:proofErr w:type="spellStart"/>
      <w:r w:rsidRPr="003072AE">
        <w:rPr>
          <w:rFonts w:ascii="Times New Roman" w:hAnsi="Times New Roman" w:cs="Times New Roman"/>
          <w:b/>
          <w:sz w:val="28"/>
          <w:szCs w:val="28"/>
        </w:rPr>
        <w:t>Пилар</w:t>
      </w:r>
      <w:proofErr w:type="spellEnd"/>
      <w:r w:rsidRPr="003072A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072AE">
        <w:rPr>
          <w:rFonts w:ascii="Times New Roman" w:hAnsi="Times New Roman" w:cs="Times New Roman"/>
          <w:sz w:val="28"/>
          <w:szCs w:val="28"/>
        </w:rPr>
        <w:t>от 20.03.2025  (</w:t>
      </w:r>
      <w:proofErr w:type="spellStart"/>
      <w:r w:rsidRPr="003072A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3072AE">
        <w:rPr>
          <w:rFonts w:ascii="Times New Roman" w:hAnsi="Times New Roman" w:cs="Times New Roman"/>
          <w:sz w:val="28"/>
          <w:szCs w:val="28"/>
        </w:rPr>
        <w:t>. УЭ и ИО Курагинского района № 938 от 20.03.2025)</w:t>
      </w:r>
      <w:r w:rsidRPr="003072AE">
        <w:rPr>
          <w:rFonts w:ascii="Times New Roman" w:hAnsi="Times New Roman" w:cs="Times New Roman"/>
          <w:b/>
          <w:sz w:val="28"/>
          <w:szCs w:val="28"/>
        </w:rPr>
        <w:t xml:space="preserve"> об установлении публичного сервитута в целях,</w:t>
      </w:r>
      <w:r w:rsidRPr="003072AE">
        <w:rPr>
          <w:rFonts w:ascii="Times New Roman" w:hAnsi="Times New Roman" w:cs="Times New Roman"/>
          <w:sz w:val="28"/>
          <w:szCs w:val="28"/>
        </w:rPr>
        <w:t xml:space="preserve"> предусмотренных пунктом 1 статьи 39.37 Земельного Кодекса Российской Федерации - 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трубопроводов для продуктов переработки нефти и газа,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оказания услуг связи, организации </w:t>
      </w:r>
      <w:proofErr w:type="spellStart"/>
      <w:r w:rsidRPr="003072AE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3072AE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3072AE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3072AE">
        <w:rPr>
          <w:rFonts w:ascii="Times New Roman" w:hAnsi="Times New Roman" w:cs="Times New Roman"/>
          <w:sz w:val="28"/>
          <w:szCs w:val="28"/>
        </w:rPr>
        <w:t>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</w:t>
      </w:r>
      <w:r w:rsidRPr="003072AE">
        <w:rPr>
          <w:sz w:val="28"/>
          <w:szCs w:val="28"/>
        </w:rPr>
        <w:t xml:space="preserve"> </w:t>
      </w:r>
      <w:r w:rsidRPr="003072AE">
        <w:rPr>
          <w:rFonts w:ascii="Times New Roman" w:hAnsi="Times New Roman" w:cs="Times New Roman"/>
          <w:sz w:val="28"/>
          <w:szCs w:val="28"/>
        </w:rPr>
        <w:t xml:space="preserve">или муниципальных нужд (далее также - инженерные сооружения), а именно: </w:t>
      </w:r>
    </w:p>
    <w:p w:rsidR="003072AE" w:rsidRPr="003072AE" w:rsidRDefault="003072AE" w:rsidP="003072A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72AE">
        <w:rPr>
          <w:rFonts w:ascii="Times New Roman" w:hAnsi="Times New Roman" w:cs="Times New Roman"/>
          <w:sz w:val="28"/>
          <w:szCs w:val="28"/>
          <w:lang w:val="ru-RU"/>
        </w:rPr>
        <w:t xml:space="preserve">оказание услуг связи (эксплуатация сооружения связи разборное антенно-мачтовое сооружение с оборудованием связи, высотой до 30 м.) для нужд населения, а также для нужд федеральных </w:t>
      </w:r>
      <w:r w:rsidRPr="003072AE">
        <w:rPr>
          <w:sz w:val="28"/>
          <w:szCs w:val="28"/>
          <w:lang w:val="ru-RU"/>
        </w:rPr>
        <w:t>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 и организаций (КА982527) в целях</w:t>
      </w:r>
      <w:r w:rsidRPr="003072AE">
        <w:rPr>
          <w:rFonts w:ascii="Times New Roman" w:hAnsi="Times New Roman" w:cs="Times New Roman"/>
          <w:sz w:val="28"/>
          <w:szCs w:val="28"/>
          <w:lang w:val="ru-RU"/>
        </w:rPr>
        <w:t xml:space="preserve"> устранения цифрового неравенства (УЦН 2.0).</w:t>
      </w:r>
    </w:p>
    <w:p w:rsidR="003072AE" w:rsidRPr="003072AE" w:rsidRDefault="003072AE" w:rsidP="00307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AE">
        <w:rPr>
          <w:rFonts w:ascii="Times New Roman" w:hAnsi="Times New Roman" w:cs="Times New Roman"/>
          <w:sz w:val="28"/>
          <w:szCs w:val="28"/>
        </w:rPr>
        <w:tab/>
        <w:t>Описание местоположения земельных участков, в отношении которых испрашивается публичный сервитут, общей площадью 6 кв. м. в отношении</w:t>
      </w:r>
      <w:r w:rsidRPr="003072AE">
        <w:rPr>
          <w:rFonts w:ascii="Times New Roman" w:hAnsi="Times New Roman" w:cs="Times New Roman"/>
          <w:sz w:val="28"/>
          <w:szCs w:val="28"/>
        </w:rPr>
        <w:tab/>
        <w:t>з</w:t>
      </w:r>
      <w:r w:rsidRPr="003072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емель, государственная собственность на которые не разграничена, расположенных в границах кадастрового квартала</w:t>
      </w:r>
      <w:r w:rsidRPr="003072AE">
        <w:rPr>
          <w:rFonts w:ascii="Times New Roman" w:hAnsi="Times New Roman" w:cs="Times New Roman"/>
          <w:sz w:val="28"/>
          <w:szCs w:val="28"/>
        </w:rPr>
        <w:t xml:space="preserve"> 24:23:2501001, расположенного по адресу:  Российская Федерация, Красноярский край, Курагинский район, с. Алексеевка.</w:t>
      </w:r>
    </w:p>
    <w:p w:rsidR="003072AE" w:rsidRPr="003072AE" w:rsidRDefault="003072AE" w:rsidP="00307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AE">
        <w:rPr>
          <w:rFonts w:ascii="Times New Roman" w:hAnsi="Times New Roman" w:cs="Times New Roman"/>
          <w:sz w:val="28"/>
          <w:szCs w:val="28"/>
        </w:rPr>
        <w:tab/>
        <w:t>Публичный сервитут устанавливается на 49 (сорок девять) лет.</w:t>
      </w:r>
    </w:p>
    <w:p w:rsidR="003072AE" w:rsidRPr="003072AE" w:rsidRDefault="003072AE" w:rsidP="003072AE">
      <w:pPr>
        <w:pStyle w:val="Default"/>
        <w:jc w:val="both"/>
        <w:rPr>
          <w:sz w:val="28"/>
          <w:szCs w:val="28"/>
        </w:rPr>
      </w:pPr>
      <w:r w:rsidRPr="003072AE">
        <w:rPr>
          <w:bCs/>
          <w:sz w:val="28"/>
          <w:szCs w:val="28"/>
        </w:rPr>
        <w:tab/>
        <w:t>Описание границ публичного сервитута, содержащего координаты характерных точек границ публичного сервитута, представлено в графическом описании (описание местоположения границ).</w:t>
      </w:r>
      <w:r w:rsidRPr="003072AE">
        <w:rPr>
          <w:sz w:val="28"/>
          <w:szCs w:val="28"/>
        </w:rPr>
        <w:t xml:space="preserve"> </w:t>
      </w:r>
    </w:p>
    <w:p w:rsidR="003072AE" w:rsidRPr="003072AE" w:rsidRDefault="003072AE" w:rsidP="0030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2A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Обоснование необходимости установления публичного сервитута: </w:t>
      </w:r>
    </w:p>
    <w:p w:rsidR="003072AE" w:rsidRPr="003072AE" w:rsidRDefault="003072AE" w:rsidP="0030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2A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072AE">
        <w:rPr>
          <w:rFonts w:ascii="Times New Roman" w:hAnsi="Times New Roman" w:cs="Times New Roman"/>
          <w:spacing w:val="-2"/>
          <w:sz w:val="28"/>
          <w:szCs w:val="28"/>
        </w:rPr>
        <w:t xml:space="preserve">Согласно п. 1 ст. 39.37 Земельного кодекса РФ эксплуатация сооружений связи возможно на условиях установления публичного сервитута, необходимого для оказания услуг связи. В целях реализации Государственной программы Российской Федерации «Информационное общество», утвержденной Постановлением Правительства Российской Федерации от 15.04.2014 № 313, на основании Распоряжения Правительства Российской Федерации от 26.03.2014 № 437-р является составной частью и входит в единую сеть, обеспечивающую размещение антенно-мачтовых сооружений связи для </w:t>
      </w:r>
      <w:r w:rsidRPr="003072AE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устранения цифрового неравенства между городскими и сельскими жителями, предоставления возможности оказания современных услуг связи жителям населенных пунктов (проект «Устранение цифрового неравенства» (УЦН 2.0)». территории. Место расположение антенно-мачтового сооружения (АМС) выбрано исходя из правил и норм </w:t>
      </w:r>
      <w:proofErr w:type="spellStart"/>
      <w:r w:rsidRPr="003072AE">
        <w:rPr>
          <w:rFonts w:ascii="Times New Roman" w:hAnsi="Times New Roman" w:cs="Times New Roman"/>
          <w:spacing w:val="-2"/>
          <w:sz w:val="28"/>
          <w:szCs w:val="28"/>
        </w:rPr>
        <w:t>СаНПиН</w:t>
      </w:r>
      <w:proofErr w:type="spellEnd"/>
      <w:r w:rsidRPr="003072AE">
        <w:rPr>
          <w:rFonts w:ascii="Times New Roman" w:hAnsi="Times New Roman" w:cs="Times New Roman"/>
          <w:spacing w:val="-2"/>
          <w:sz w:val="28"/>
          <w:szCs w:val="28"/>
        </w:rPr>
        <w:t xml:space="preserve"> 2.1.8/2.2.4.1190-03, 2.1.8/2.2.4.1383-03, 2.1.3684-21 и 2.1.2645-10. При оказании услуг связи/эксплуатации АМС учитывается пересечение зон, в пределах которых эффективное значение электрического поля составляет в диапазоне 30 кГц – 300 МГц, что служит обоснованием для выбора расположения объекта, его минимальное наложение на земельные участки, принадлежащие гражданам и юридическим лицам, отсутствием необходимости переустройства сторонних коммуникаций и близкое расположение к электроэнергетическим сетям (ЛЭП), что позволяет безопасно эксплуатировать базовую станцию в соответствии с санитарно-эпидемиологическим заключением (СЭЗ). Занимаемая площадь является минимально необходимой для обеспечения безопасной и эффективной эксплуатации АМС и доступа к ней. Установление сервитута не повлечет за собой существенных ограничений в пользовании земельного участка, не препятствует осуществлению хозяйственной деятельности на нем, а также не создает препятствий для прохода или проезда.</w:t>
      </w:r>
    </w:p>
    <w:p w:rsidR="003072AE" w:rsidRPr="003072AE" w:rsidRDefault="003072AE" w:rsidP="0030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2AE">
        <w:rPr>
          <w:rFonts w:ascii="Times New Roman" w:hAnsi="Times New Roman" w:cs="Times New Roman"/>
          <w:color w:val="000000"/>
          <w:sz w:val="28"/>
          <w:szCs w:val="28"/>
        </w:rPr>
        <w:tab/>
        <w:t>В соответствии с приказом Министерства цифрового развития, связи и массовых коммуникаций Российской Федерации от 03.07.2023 № 606 «Об утверждении перечня населенных пунктов  с населением от ста до пятисот человек, в которых должны быть установлены точки доступа, в том числе точки доступа, которые должны быть оборудованы средствами связи, используемыми для оказания услуг подвижной радиотелефонной связи»;</w:t>
      </w:r>
    </w:p>
    <w:p w:rsidR="003072AE" w:rsidRPr="003072AE" w:rsidRDefault="003072AE" w:rsidP="0030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72A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3072AE" w:rsidRPr="003072AE" w:rsidRDefault="003072AE" w:rsidP="00307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2AE">
        <w:rPr>
          <w:rFonts w:ascii="Times New Roman" w:hAnsi="Times New Roman" w:cs="Times New Roman"/>
          <w:sz w:val="28"/>
          <w:szCs w:val="28"/>
        </w:rPr>
        <w:tab/>
        <w:t xml:space="preserve">Адрес, по которому заинтересованные лица могут ознакомиться с поступившим ходатайством об установлении публичного сервитута </w:t>
      </w:r>
      <w:r w:rsidRPr="003072AE">
        <w:rPr>
          <w:rFonts w:ascii="Times New Roman" w:hAnsi="Times New Roman" w:cs="Times New Roman"/>
          <w:bCs/>
          <w:sz w:val="28"/>
          <w:szCs w:val="28"/>
        </w:rPr>
        <w:t>и прилагаемым к нему описанием местоположения границ публичного сервитута</w:t>
      </w:r>
      <w:r w:rsidRPr="003072AE">
        <w:rPr>
          <w:rFonts w:ascii="Times New Roman" w:hAnsi="Times New Roman" w:cs="Times New Roman"/>
          <w:sz w:val="28"/>
          <w:szCs w:val="28"/>
        </w:rPr>
        <w:t xml:space="preserve">, а также подать заявление об учете прав на земельный участок: </w:t>
      </w:r>
      <w:r w:rsidRPr="003072AE">
        <w:rPr>
          <w:rFonts w:ascii="Times New Roman" w:hAnsi="Times New Roman" w:cs="Times New Roman"/>
          <w:b/>
          <w:sz w:val="28"/>
          <w:szCs w:val="28"/>
        </w:rPr>
        <w:t>РФ, Красноярский край, Курагинский район, поселок городского типа Курагино, улица Партизанская, 152, кабинет №3</w:t>
      </w:r>
      <w:r w:rsidRPr="003072A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072AE" w:rsidRPr="003072AE" w:rsidRDefault="003072AE" w:rsidP="003072A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72AE">
        <w:rPr>
          <w:rFonts w:ascii="Times New Roman" w:hAnsi="Times New Roman" w:cs="Times New Roman"/>
          <w:sz w:val="28"/>
          <w:szCs w:val="28"/>
          <w:lang w:val="ru-RU"/>
        </w:rPr>
        <w:t xml:space="preserve">Время приема для ознакомления с поступившим ходатайством об установлении публичного сервитута: </w:t>
      </w:r>
      <w:r w:rsidRPr="003072AE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3072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понедельника по пятницу - с 8.00 до 12.00.</w:t>
      </w:r>
    </w:p>
    <w:p w:rsidR="003072AE" w:rsidRPr="003072AE" w:rsidRDefault="003072AE" w:rsidP="003072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2AE">
        <w:rPr>
          <w:rFonts w:ascii="Times New Roman" w:hAnsi="Times New Roman" w:cs="Times New Roman"/>
          <w:sz w:val="28"/>
          <w:szCs w:val="28"/>
        </w:rPr>
        <w:t xml:space="preserve">          Наименование лица, направившего ходатайство об установлении публичного сервитута: </w:t>
      </w:r>
      <w:r w:rsidRPr="003072AE">
        <w:rPr>
          <w:rFonts w:ascii="Times New Roman" w:hAnsi="Times New Roman" w:cs="Times New Roman"/>
          <w:b/>
          <w:sz w:val="28"/>
          <w:szCs w:val="28"/>
        </w:rPr>
        <w:t>ОО</w:t>
      </w:r>
      <w:r w:rsidRPr="003072AE">
        <w:rPr>
          <w:rFonts w:ascii="Times New Roman" w:hAnsi="Times New Roman" w:cs="Times New Roman"/>
          <w:b/>
          <w:bCs/>
          <w:sz w:val="28"/>
          <w:szCs w:val="28"/>
        </w:rPr>
        <w:t>О «</w:t>
      </w:r>
      <w:proofErr w:type="spellStart"/>
      <w:r w:rsidRPr="003072AE">
        <w:rPr>
          <w:rFonts w:ascii="Times New Roman" w:hAnsi="Times New Roman" w:cs="Times New Roman"/>
          <w:b/>
          <w:sz w:val="28"/>
          <w:szCs w:val="28"/>
        </w:rPr>
        <w:t>Пилар</w:t>
      </w:r>
      <w:proofErr w:type="spellEnd"/>
      <w:r w:rsidRPr="003072AE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3072AE">
        <w:rPr>
          <w:rFonts w:ascii="Times New Roman" w:hAnsi="Times New Roman" w:cs="Times New Roman"/>
          <w:b/>
          <w:sz w:val="28"/>
          <w:szCs w:val="28"/>
        </w:rPr>
        <w:t xml:space="preserve">108811, г. Москва, км 22-й (Киевское </w:t>
      </w:r>
      <w:proofErr w:type="spellStart"/>
      <w:r w:rsidRPr="003072AE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3072AE">
        <w:rPr>
          <w:rFonts w:ascii="Times New Roman" w:hAnsi="Times New Roman" w:cs="Times New Roman"/>
          <w:b/>
          <w:sz w:val="28"/>
          <w:szCs w:val="28"/>
        </w:rPr>
        <w:t xml:space="preserve">.), </w:t>
      </w:r>
      <w:proofErr w:type="spellStart"/>
      <w:r w:rsidRPr="003072AE">
        <w:rPr>
          <w:rFonts w:ascii="Times New Roman" w:hAnsi="Times New Roman" w:cs="Times New Roman"/>
          <w:b/>
          <w:sz w:val="28"/>
          <w:szCs w:val="28"/>
        </w:rPr>
        <w:t>двлд</w:t>
      </w:r>
      <w:proofErr w:type="spellEnd"/>
      <w:r w:rsidRPr="003072AE">
        <w:rPr>
          <w:rFonts w:ascii="Times New Roman" w:hAnsi="Times New Roman" w:cs="Times New Roman"/>
          <w:b/>
          <w:sz w:val="28"/>
          <w:szCs w:val="28"/>
        </w:rPr>
        <w:t xml:space="preserve">. 6, стр. 1, этаж 5 комната 33, </w:t>
      </w:r>
      <w:proofErr w:type="spellStart"/>
      <w:r w:rsidRPr="003072AE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p</w:t>
      </w:r>
      <w:proofErr w:type="spellEnd"/>
      <w:r w:rsidRPr="003072AE">
        <w:rPr>
          <w:sz w:val="28"/>
          <w:szCs w:val="28"/>
        </w:rPr>
        <w:fldChar w:fldCharType="begin"/>
      </w:r>
      <w:r w:rsidRPr="003072AE">
        <w:rPr>
          <w:sz w:val="28"/>
          <w:szCs w:val="28"/>
        </w:rPr>
        <w:instrText>HYPERLINK "mailto:ilar.siberia@t2.ru"</w:instrText>
      </w:r>
      <w:r w:rsidRPr="003072AE">
        <w:rPr>
          <w:sz w:val="28"/>
          <w:szCs w:val="28"/>
        </w:rPr>
        <w:fldChar w:fldCharType="separate"/>
      </w:r>
      <w:r w:rsidRPr="003072AE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ilar</w:t>
      </w:r>
      <w:r w:rsidRPr="003072AE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3072AE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siberia</w:t>
      </w:r>
      <w:r w:rsidRPr="003072AE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@</w:t>
      </w:r>
      <w:r w:rsidRPr="003072AE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</w:t>
      </w:r>
      <w:r w:rsidRPr="003072AE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3072AE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ru</w:t>
      </w:r>
      <w:r w:rsidRPr="003072AE">
        <w:rPr>
          <w:sz w:val="28"/>
          <w:szCs w:val="28"/>
        </w:rPr>
        <w:fldChar w:fldCharType="end"/>
      </w:r>
      <w:r w:rsidRPr="003072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3072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телефон </w:t>
      </w:r>
      <w:r w:rsidRPr="003072AE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представителя: </w:t>
      </w:r>
      <w:r w:rsidRPr="003072AE">
        <w:rPr>
          <w:rFonts w:ascii="Times New Roman" w:hAnsi="Times New Roman" w:cs="Times New Roman"/>
          <w:b/>
          <w:sz w:val="28"/>
          <w:szCs w:val="28"/>
        </w:rPr>
        <w:t>8-9134448377,</w:t>
      </w:r>
      <w:r w:rsidRPr="003072AE">
        <w:rPr>
          <w:b/>
          <w:sz w:val="28"/>
          <w:szCs w:val="28"/>
        </w:rPr>
        <w:t xml:space="preserve"> </w:t>
      </w:r>
      <w:proofErr w:type="spellStart"/>
      <w:r w:rsidRPr="003072AE">
        <w:rPr>
          <w:rFonts w:ascii="Times New Roman" w:hAnsi="Times New Roman" w:cs="Times New Roman"/>
          <w:b/>
          <w:sz w:val="28"/>
          <w:szCs w:val="28"/>
          <w:lang w:val="en-US"/>
        </w:rPr>
        <w:t>olga</w:t>
      </w:r>
      <w:proofErr w:type="spellEnd"/>
      <w:r w:rsidRPr="003072A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072AE">
        <w:rPr>
          <w:rFonts w:ascii="Times New Roman" w:hAnsi="Times New Roman" w:cs="Times New Roman"/>
          <w:b/>
          <w:sz w:val="28"/>
          <w:szCs w:val="28"/>
          <w:lang w:val="en-US"/>
        </w:rPr>
        <w:t>aeva</w:t>
      </w:r>
      <w:proofErr w:type="spellEnd"/>
      <w:r w:rsidRPr="003072AE">
        <w:rPr>
          <w:rFonts w:ascii="Times New Roman" w:hAnsi="Times New Roman" w:cs="Times New Roman"/>
          <w:b/>
          <w:sz w:val="28"/>
          <w:szCs w:val="28"/>
        </w:rPr>
        <w:t>@</w:t>
      </w:r>
      <w:r w:rsidRPr="003072A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3072AE">
        <w:rPr>
          <w:rFonts w:ascii="Times New Roman" w:hAnsi="Times New Roman" w:cs="Times New Roman"/>
          <w:b/>
          <w:sz w:val="28"/>
          <w:szCs w:val="28"/>
        </w:rPr>
        <w:t>2.</w:t>
      </w:r>
      <w:proofErr w:type="spellStart"/>
      <w:r w:rsidRPr="003072A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3072AE" w:rsidRPr="003072AE" w:rsidRDefault="003072AE" w:rsidP="003072A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72AE">
        <w:rPr>
          <w:rFonts w:ascii="Times New Roman" w:hAnsi="Times New Roman" w:cs="Times New Roman"/>
          <w:sz w:val="28"/>
          <w:szCs w:val="28"/>
          <w:lang w:val="ru-RU"/>
        </w:rPr>
        <w:t xml:space="preserve">Срок подачи заявлений об учете прав на земельный участок </w:t>
      </w:r>
      <w:r w:rsidRPr="003072AE">
        <w:rPr>
          <w:rFonts w:ascii="Times New Roman" w:hAnsi="Times New Roman" w:cs="Times New Roman"/>
          <w:b/>
          <w:bCs/>
          <w:sz w:val="28"/>
          <w:szCs w:val="28"/>
          <w:lang w:val="ru-RU"/>
        </w:rPr>
        <w:t>– 11.04.2025.</w:t>
      </w:r>
    </w:p>
    <w:p w:rsidR="003072AE" w:rsidRPr="003072AE" w:rsidRDefault="003072AE" w:rsidP="003072AE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072A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Данное сообщение о поступившем</w:t>
      </w:r>
      <w:r w:rsidRPr="003072AE">
        <w:rPr>
          <w:color w:val="000000"/>
          <w:sz w:val="28"/>
          <w:szCs w:val="28"/>
          <w:lang w:val="ru-RU"/>
        </w:rPr>
        <w:t xml:space="preserve"> ходатайстве об установлении публичного сервитута, ДПТ и прочая документация размещена на портале Курагинского муниципального района Красноярского края (</w:t>
      </w:r>
      <w:r w:rsidRPr="003072AE">
        <w:rPr>
          <w:color w:val="000000"/>
          <w:sz w:val="28"/>
          <w:szCs w:val="28"/>
        </w:rPr>
        <w:t>www</w:t>
      </w:r>
      <w:r w:rsidRPr="003072AE">
        <w:rPr>
          <w:color w:val="000000"/>
          <w:sz w:val="28"/>
          <w:szCs w:val="28"/>
          <w:lang w:val="ru-RU"/>
        </w:rPr>
        <w:t>.</w:t>
      </w:r>
      <w:proofErr w:type="spellStart"/>
      <w:r w:rsidRPr="003072AE">
        <w:rPr>
          <w:color w:val="000000"/>
          <w:sz w:val="28"/>
          <w:szCs w:val="28"/>
        </w:rPr>
        <w:t>kuragino</w:t>
      </w:r>
      <w:proofErr w:type="spellEnd"/>
      <w:r w:rsidRPr="003072AE">
        <w:rPr>
          <w:color w:val="000000"/>
          <w:sz w:val="28"/>
          <w:szCs w:val="28"/>
          <w:lang w:val="ru-RU"/>
        </w:rPr>
        <w:t>-</w:t>
      </w:r>
      <w:proofErr w:type="spellStart"/>
      <w:r w:rsidRPr="003072AE">
        <w:rPr>
          <w:color w:val="000000"/>
          <w:sz w:val="28"/>
          <w:szCs w:val="28"/>
        </w:rPr>
        <w:t>krsn</w:t>
      </w:r>
      <w:proofErr w:type="spellEnd"/>
      <w:r w:rsidRPr="003072AE">
        <w:rPr>
          <w:color w:val="000000"/>
          <w:sz w:val="28"/>
          <w:szCs w:val="28"/>
          <w:lang w:val="ru-RU"/>
        </w:rPr>
        <w:t>.</w:t>
      </w:r>
      <w:proofErr w:type="spellStart"/>
      <w:r w:rsidRPr="003072AE">
        <w:rPr>
          <w:color w:val="000000"/>
          <w:sz w:val="28"/>
          <w:szCs w:val="28"/>
        </w:rPr>
        <w:t>ru</w:t>
      </w:r>
      <w:proofErr w:type="spellEnd"/>
      <w:r w:rsidRPr="003072AE">
        <w:rPr>
          <w:color w:val="000000"/>
          <w:sz w:val="28"/>
          <w:szCs w:val="28"/>
          <w:lang w:val="ru-RU"/>
        </w:rPr>
        <w:t xml:space="preserve">) и </w:t>
      </w:r>
      <w:r w:rsidRPr="003072A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официальном сайте администрации Алексеевского сельсовета (</w:t>
      </w:r>
      <w:r w:rsidRPr="003072AE">
        <w:rPr>
          <w:sz w:val="28"/>
          <w:szCs w:val="28"/>
        </w:rPr>
        <w:t>https</w:t>
      </w:r>
      <w:r w:rsidRPr="003072AE">
        <w:rPr>
          <w:sz w:val="28"/>
          <w:szCs w:val="28"/>
          <w:lang w:val="ru-RU"/>
        </w:rPr>
        <w:t>://</w:t>
      </w:r>
      <w:proofErr w:type="spellStart"/>
      <w:r w:rsidRPr="003072AE">
        <w:rPr>
          <w:sz w:val="28"/>
          <w:szCs w:val="28"/>
        </w:rPr>
        <w:t>alekseevvskij</w:t>
      </w:r>
      <w:proofErr w:type="spellEnd"/>
      <w:r w:rsidRPr="003072AE">
        <w:rPr>
          <w:sz w:val="28"/>
          <w:szCs w:val="28"/>
          <w:lang w:val="ru-RU"/>
        </w:rPr>
        <w:t>-</w:t>
      </w:r>
      <w:r w:rsidRPr="003072AE">
        <w:rPr>
          <w:sz w:val="28"/>
          <w:szCs w:val="28"/>
        </w:rPr>
        <w:t>r</w:t>
      </w:r>
      <w:r w:rsidRPr="003072AE">
        <w:rPr>
          <w:sz w:val="28"/>
          <w:szCs w:val="28"/>
          <w:lang w:val="ru-RU"/>
        </w:rPr>
        <w:t>04.</w:t>
      </w:r>
      <w:proofErr w:type="spellStart"/>
      <w:r w:rsidRPr="003072AE">
        <w:rPr>
          <w:sz w:val="28"/>
          <w:szCs w:val="28"/>
        </w:rPr>
        <w:t>gosweb</w:t>
      </w:r>
      <w:proofErr w:type="spellEnd"/>
      <w:r w:rsidRPr="003072AE">
        <w:rPr>
          <w:sz w:val="28"/>
          <w:szCs w:val="28"/>
          <w:lang w:val="ru-RU"/>
        </w:rPr>
        <w:t>.</w:t>
      </w:r>
      <w:proofErr w:type="spellStart"/>
      <w:r w:rsidRPr="003072AE">
        <w:rPr>
          <w:sz w:val="28"/>
          <w:szCs w:val="28"/>
        </w:rPr>
        <w:t>gosuslugi</w:t>
      </w:r>
      <w:proofErr w:type="spellEnd"/>
      <w:r w:rsidRPr="003072AE">
        <w:rPr>
          <w:sz w:val="28"/>
          <w:szCs w:val="28"/>
          <w:lang w:val="ru-RU"/>
        </w:rPr>
        <w:t>.</w:t>
      </w:r>
      <w:proofErr w:type="spellStart"/>
      <w:r w:rsidRPr="003072AE">
        <w:rPr>
          <w:sz w:val="28"/>
          <w:szCs w:val="28"/>
        </w:rPr>
        <w:t>ru</w:t>
      </w:r>
      <w:proofErr w:type="spellEnd"/>
      <w:r w:rsidRPr="003072AE">
        <w:rPr>
          <w:sz w:val="28"/>
          <w:szCs w:val="28"/>
          <w:lang w:val="ru-RU"/>
        </w:rPr>
        <w:t>/).</w:t>
      </w:r>
    </w:p>
    <w:p w:rsidR="003072AE" w:rsidRPr="003072AE" w:rsidRDefault="003072AE" w:rsidP="003072AE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72AE" w:rsidRPr="003072AE" w:rsidRDefault="003072AE" w:rsidP="00307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AE">
        <w:rPr>
          <w:rFonts w:ascii="Times New Roman" w:hAnsi="Times New Roman" w:cs="Times New Roman"/>
          <w:sz w:val="28"/>
          <w:szCs w:val="28"/>
        </w:rPr>
        <w:t xml:space="preserve">Руководитель УЭ и ИО </w:t>
      </w:r>
    </w:p>
    <w:p w:rsidR="003072AE" w:rsidRPr="003072AE" w:rsidRDefault="003072AE" w:rsidP="00307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AE">
        <w:rPr>
          <w:rFonts w:ascii="Times New Roman" w:hAnsi="Times New Roman" w:cs="Times New Roman"/>
          <w:sz w:val="28"/>
          <w:szCs w:val="28"/>
        </w:rPr>
        <w:t>Курагинского района</w:t>
      </w:r>
      <w:r w:rsidRPr="003072AE">
        <w:rPr>
          <w:rFonts w:ascii="Times New Roman" w:hAnsi="Times New Roman" w:cs="Times New Roman"/>
          <w:sz w:val="28"/>
          <w:szCs w:val="28"/>
        </w:rPr>
        <w:tab/>
      </w:r>
      <w:r w:rsidRPr="003072AE">
        <w:rPr>
          <w:rFonts w:ascii="Times New Roman" w:hAnsi="Times New Roman" w:cs="Times New Roman"/>
          <w:sz w:val="28"/>
          <w:szCs w:val="28"/>
        </w:rPr>
        <w:tab/>
      </w:r>
      <w:r w:rsidRPr="003072AE">
        <w:rPr>
          <w:rFonts w:ascii="Times New Roman" w:hAnsi="Times New Roman" w:cs="Times New Roman"/>
          <w:sz w:val="28"/>
          <w:szCs w:val="28"/>
        </w:rPr>
        <w:tab/>
      </w:r>
      <w:r w:rsidRPr="003072AE">
        <w:rPr>
          <w:rFonts w:ascii="Times New Roman" w:hAnsi="Times New Roman" w:cs="Times New Roman"/>
          <w:sz w:val="28"/>
          <w:szCs w:val="28"/>
        </w:rPr>
        <w:tab/>
      </w:r>
      <w:r w:rsidRPr="003072AE">
        <w:rPr>
          <w:rFonts w:ascii="Times New Roman" w:hAnsi="Times New Roman" w:cs="Times New Roman"/>
          <w:sz w:val="28"/>
          <w:szCs w:val="28"/>
        </w:rPr>
        <w:tab/>
        <w:t xml:space="preserve">                            Е.А. </w:t>
      </w:r>
      <w:proofErr w:type="spellStart"/>
      <w:r w:rsidRPr="003072AE">
        <w:rPr>
          <w:rFonts w:ascii="Times New Roman" w:hAnsi="Times New Roman" w:cs="Times New Roman"/>
          <w:sz w:val="28"/>
          <w:szCs w:val="28"/>
        </w:rPr>
        <w:t>Серостанов</w:t>
      </w:r>
      <w:proofErr w:type="spellEnd"/>
    </w:p>
    <w:p w:rsidR="00054170" w:rsidRDefault="00054170"/>
    <w:sectPr w:rsidR="00054170" w:rsidSect="003072AE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072AE"/>
    <w:rsid w:val="00054170"/>
    <w:rsid w:val="0030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72A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3">
    <w:name w:val="Hyperlink"/>
    <w:rsid w:val="003072AE"/>
    <w:rPr>
      <w:color w:val="000080"/>
      <w:u w:val="single"/>
    </w:rPr>
  </w:style>
  <w:style w:type="paragraph" w:customStyle="1" w:styleId="Default">
    <w:name w:val="Default"/>
    <w:rsid w:val="003072A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2025-03-26T08:16:00Z</dcterms:created>
  <dcterms:modified xsi:type="dcterms:W3CDTF">2025-03-26T08:17:00Z</dcterms:modified>
</cp:coreProperties>
</file>