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Pr="00A272E7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A35E5B">
        <w:rPr>
          <w:rFonts w:ascii="Times New Roman" w:hAnsi="Times New Roman"/>
          <w:b/>
        </w:rPr>
        <w:t>09.01.2024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C918DF" w:rsidRPr="00F712E6" w:rsidRDefault="00C918DF" w:rsidP="00C918DF">
      <w:pPr>
        <w:spacing w:after="0"/>
      </w:pPr>
    </w:p>
    <w:p w:rsidR="00C918DF" w:rsidRPr="00C918DF" w:rsidRDefault="00C918DF" w:rsidP="00C918DF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АЛЕКСЕЕВСКИЙ СЕЛЬСКИЙ СОВЕТ ДЕПУТАТОВ</w:t>
      </w:r>
    </w:p>
    <w:p w:rsidR="00407717" w:rsidRPr="00A35E5B" w:rsidRDefault="00C918DF" w:rsidP="00A35E5B">
      <w:pPr>
        <w:suppressAutoHyphens/>
        <w:spacing w:after="0"/>
        <w:jc w:val="center"/>
        <w:rPr>
          <w:rFonts w:ascii="Times New Roman" w:eastAsia="Arial" w:hAnsi="Times New Roman"/>
          <w:b/>
          <w:bCs/>
          <w:lang w:eastAsia="ar-SA"/>
        </w:rPr>
      </w:pPr>
      <w:r w:rsidRPr="00C918DF">
        <w:rPr>
          <w:rFonts w:ascii="Times New Roman" w:eastAsia="Arial" w:hAnsi="Times New Roman"/>
          <w:b/>
          <w:bCs/>
          <w:lang w:eastAsia="ar-SA"/>
        </w:rPr>
        <w:t>КУРАГИНСКОГО РАЙОНА КРАСНОЯРСКОГО КРАЯ</w:t>
      </w:r>
    </w:p>
    <w:p w:rsidR="00C918DF" w:rsidRPr="00C918DF" w:rsidRDefault="00C918DF" w:rsidP="00C918DF">
      <w:pPr>
        <w:shd w:val="clear" w:color="auto" w:fill="FFFFFF"/>
        <w:spacing w:before="77"/>
        <w:ind w:left="1277" w:right="1037" w:hanging="370"/>
        <w:jc w:val="center"/>
        <w:rPr>
          <w:rFonts w:ascii="Times New Roman" w:hAnsi="Times New Roman"/>
        </w:rPr>
      </w:pPr>
      <w:r w:rsidRPr="00C918DF">
        <w:rPr>
          <w:rFonts w:ascii="Times New Roman" w:hAnsi="Times New Roman"/>
        </w:rPr>
        <w:t>РЕШЕНИЕ</w:t>
      </w:r>
    </w:p>
    <w:p w:rsidR="00C918DF" w:rsidRPr="00C918DF" w:rsidRDefault="00407717" w:rsidP="00C918DF">
      <w:pPr>
        <w:shd w:val="clear" w:color="auto" w:fill="FFFFFF"/>
        <w:tabs>
          <w:tab w:val="left" w:pos="3480"/>
          <w:tab w:val="left" w:pos="8208"/>
        </w:tabs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   </w:t>
      </w:r>
      <w:r w:rsidR="00A272E7">
        <w:rPr>
          <w:rFonts w:ascii="Times New Roman" w:hAnsi="Times New Roman"/>
          <w:spacing w:val="-3"/>
        </w:rPr>
        <w:t xml:space="preserve"> </w:t>
      </w:r>
      <w:r w:rsidR="00A35E5B">
        <w:rPr>
          <w:rFonts w:ascii="Times New Roman" w:hAnsi="Times New Roman"/>
          <w:spacing w:val="-3"/>
        </w:rPr>
        <w:t>08.12.2023</w:t>
      </w:r>
      <w:r w:rsidR="00C918DF" w:rsidRPr="00C918DF">
        <w:rPr>
          <w:rFonts w:ascii="Times New Roman" w:hAnsi="Times New Roman"/>
        </w:rPr>
        <w:tab/>
      </w:r>
      <w:r w:rsidR="00A272E7">
        <w:rPr>
          <w:rFonts w:ascii="Times New Roman" w:hAnsi="Times New Roman"/>
        </w:rPr>
        <w:t xml:space="preserve">          </w:t>
      </w:r>
      <w:r w:rsidR="00A35E5B">
        <w:rPr>
          <w:rFonts w:ascii="Times New Roman" w:hAnsi="Times New Roman"/>
        </w:rPr>
        <w:t xml:space="preserve"> </w:t>
      </w:r>
      <w:r w:rsidR="00997F15">
        <w:rPr>
          <w:rFonts w:ascii="Times New Roman" w:hAnsi="Times New Roman"/>
        </w:rPr>
        <w:t xml:space="preserve">       </w:t>
      </w:r>
      <w:r w:rsidR="00C918DF" w:rsidRPr="00C918DF">
        <w:rPr>
          <w:rFonts w:ascii="Times New Roman" w:hAnsi="Times New Roman"/>
        </w:rPr>
        <w:t>с</w:t>
      </w:r>
      <w:proofErr w:type="gramStart"/>
      <w:r w:rsidR="00C918DF" w:rsidRPr="00C918DF">
        <w:rPr>
          <w:rFonts w:ascii="Times New Roman" w:hAnsi="Times New Roman"/>
        </w:rPr>
        <w:t>.А</w:t>
      </w:r>
      <w:proofErr w:type="gramEnd"/>
      <w:r w:rsidR="00C918DF" w:rsidRPr="00C918DF">
        <w:rPr>
          <w:rFonts w:ascii="Times New Roman" w:hAnsi="Times New Roman"/>
        </w:rPr>
        <w:t xml:space="preserve">лексеевка             </w:t>
      </w:r>
      <w:r w:rsidR="00997F15">
        <w:rPr>
          <w:rFonts w:ascii="Times New Roman" w:hAnsi="Times New Roman"/>
        </w:rPr>
        <w:t xml:space="preserve">             </w:t>
      </w:r>
      <w:r w:rsidR="00A35E5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</w:t>
      </w:r>
      <w:r w:rsidR="00C918DF" w:rsidRPr="00C918DF">
        <w:rPr>
          <w:rFonts w:ascii="Times New Roman" w:hAnsi="Times New Roman"/>
        </w:rPr>
        <w:t xml:space="preserve"> № </w:t>
      </w:r>
      <w:r w:rsidR="00A35E5B">
        <w:rPr>
          <w:rFonts w:ascii="Times New Roman" w:hAnsi="Times New Roman"/>
        </w:rPr>
        <w:t>35</w:t>
      </w:r>
      <w:r w:rsidR="00A272E7">
        <w:rPr>
          <w:rFonts w:ascii="Times New Roman" w:hAnsi="Times New Roman"/>
        </w:rPr>
        <w:t>-</w:t>
      </w:r>
      <w:r>
        <w:rPr>
          <w:rFonts w:ascii="Times New Roman" w:hAnsi="Times New Roman"/>
        </w:rPr>
        <w:t>1</w:t>
      </w:r>
      <w:r w:rsidR="00A35E5B">
        <w:rPr>
          <w:rFonts w:ascii="Times New Roman" w:hAnsi="Times New Roman"/>
        </w:rPr>
        <w:t>24</w:t>
      </w:r>
      <w:r w:rsidR="00A272E7">
        <w:rPr>
          <w:rFonts w:ascii="Times New Roman" w:hAnsi="Times New Roman"/>
        </w:rPr>
        <w:t>р</w:t>
      </w:r>
    </w:p>
    <w:tbl>
      <w:tblPr>
        <w:tblW w:w="0" w:type="auto"/>
        <w:tblLook w:val="04A0"/>
      </w:tblPr>
      <w:tblGrid>
        <w:gridCol w:w="4848"/>
        <w:gridCol w:w="4866"/>
      </w:tblGrid>
      <w:tr w:rsidR="00C918DF" w:rsidRPr="00C918DF" w:rsidTr="00A35E5B">
        <w:trPr>
          <w:trHeight w:val="1704"/>
        </w:trPr>
        <w:tc>
          <w:tcPr>
            <w:tcW w:w="4848" w:type="dxa"/>
          </w:tcPr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  <w:r w:rsidRPr="00C918DF">
              <w:rPr>
                <w:rFonts w:ascii="Times New Roman" w:hAnsi="Times New Roman"/>
              </w:rPr>
              <w:t xml:space="preserve">О внесении изменений в Устав </w:t>
            </w:r>
          </w:p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  <w:r w:rsidRPr="00C918DF">
              <w:rPr>
                <w:rFonts w:ascii="Times New Roman" w:hAnsi="Times New Roman"/>
              </w:rPr>
              <w:t>Алексеевского сельсовета</w:t>
            </w:r>
          </w:p>
          <w:p w:rsidR="00C918DF" w:rsidRPr="00C918DF" w:rsidRDefault="00C918DF" w:rsidP="00C918DF">
            <w:pPr>
              <w:keepNext/>
              <w:spacing w:after="0"/>
              <w:ind w:right="-1"/>
              <w:outlineLvl w:val="0"/>
              <w:rPr>
                <w:rFonts w:ascii="Times New Roman" w:hAnsi="Times New Roman"/>
              </w:rPr>
            </w:pPr>
            <w:r w:rsidRPr="00C918DF">
              <w:rPr>
                <w:rFonts w:ascii="Times New Roman" w:hAnsi="Times New Roman"/>
              </w:rPr>
              <w:t xml:space="preserve"> Курагинского района</w:t>
            </w:r>
          </w:p>
        </w:tc>
        <w:tc>
          <w:tcPr>
            <w:tcW w:w="4866" w:type="dxa"/>
          </w:tcPr>
          <w:p w:rsidR="00C918DF" w:rsidRPr="00C918DF" w:rsidRDefault="00C918DF" w:rsidP="00C918DF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 xml:space="preserve">Зарегистрировано </w:t>
            </w:r>
          </w:p>
          <w:p w:rsidR="00C918DF" w:rsidRPr="00C918DF" w:rsidRDefault="00C918DF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в Территориальном органе</w:t>
            </w:r>
          </w:p>
          <w:p w:rsidR="00C918DF" w:rsidRPr="00C918DF" w:rsidRDefault="00C918DF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Минюста России</w:t>
            </w:r>
          </w:p>
          <w:p w:rsidR="00C918DF" w:rsidRPr="00C918DF" w:rsidRDefault="00997F15" w:rsidP="00C918DF">
            <w:pPr>
              <w:tabs>
                <w:tab w:val="num" w:pos="78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407717">
              <w:rPr>
                <w:rFonts w:ascii="Times New Roman" w:hAnsi="Times New Roman"/>
                <w:sz w:val="18"/>
                <w:szCs w:val="18"/>
              </w:rPr>
              <w:t>2</w:t>
            </w:r>
            <w:r w:rsidR="00A35E5B">
              <w:rPr>
                <w:rFonts w:ascii="Times New Roman" w:hAnsi="Times New Roman"/>
                <w:sz w:val="18"/>
                <w:szCs w:val="18"/>
              </w:rPr>
              <w:t>5</w:t>
            </w:r>
            <w:r w:rsidR="00407717">
              <w:rPr>
                <w:rFonts w:ascii="Times New Roman" w:hAnsi="Times New Roman"/>
                <w:sz w:val="18"/>
                <w:szCs w:val="18"/>
              </w:rPr>
              <w:t>.</w:t>
            </w:r>
            <w:r w:rsidR="00A35E5B">
              <w:rPr>
                <w:rFonts w:ascii="Times New Roman" w:hAnsi="Times New Roman"/>
                <w:sz w:val="18"/>
                <w:szCs w:val="18"/>
              </w:rPr>
              <w:t>12</w:t>
            </w:r>
            <w:r w:rsidR="00407717">
              <w:rPr>
                <w:rFonts w:ascii="Times New Roman" w:hAnsi="Times New Roman"/>
                <w:sz w:val="18"/>
                <w:szCs w:val="18"/>
              </w:rPr>
              <w:t>.2023</w:t>
            </w:r>
          </w:p>
          <w:p w:rsidR="00C918DF" w:rsidRPr="00C918DF" w:rsidRDefault="00C918DF" w:rsidP="00C918D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918DF">
              <w:rPr>
                <w:rFonts w:ascii="Times New Roman" w:hAnsi="Times New Roman"/>
                <w:sz w:val="18"/>
                <w:szCs w:val="18"/>
              </w:rPr>
              <w:t>Государственный</w:t>
            </w:r>
            <w:r w:rsidR="00997F15">
              <w:rPr>
                <w:rFonts w:ascii="Times New Roman" w:hAnsi="Times New Roman"/>
                <w:sz w:val="18"/>
                <w:szCs w:val="18"/>
              </w:rPr>
              <w:t xml:space="preserve"> регистрационный №</w:t>
            </w:r>
            <w:r w:rsidR="004077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7F15">
              <w:rPr>
                <w:rFonts w:ascii="Times New Roman" w:hAnsi="Times New Roman"/>
                <w:sz w:val="18"/>
                <w:szCs w:val="18"/>
              </w:rPr>
              <w:t>RU24523301202</w:t>
            </w:r>
            <w:r w:rsidR="00407717">
              <w:rPr>
                <w:rFonts w:ascii="Times New Roman" w:hAnsi="Times New Roman"/>
                <w:sz w:val="18"/>
                <w:szCs w:val="18"/>
              </w:rPr>
              <w:t>3</w:t>
            </w:r>
            <w:r w:rsidRPr="00C918DF">
              <w:rPr>
                <w:rFonts w:ascii="Times New Roman" w:hAnsi="Times New Roman"/>
                <w:sz w:val="18"/>
                <w:szCs w:val="18"/>
              </w:rPr>
              <w:t>00</w:t>
            </w:r>
            <w:r w:rsidR="00A35E5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C918DF" w:rsidRPr="00C918DF" w:rsidRDefault="00C918DF" w:rsidP="00F57705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0"/>
          <w:szCs w:val="20"/>
        </w:rPr>
      </w:pPr>
      <w:r w:rsidRPr="00A35E5B">
        <w:rPr>
          <w:rFonts w:eastAsia="Times New Roman"/>
          <w:sz w:val="20"/>
          <w:szCs w:val="20"/>
          <w:lang w:val="ru-RU" w:eastAsia="ru-RU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A35E5B" w:rsidRPr="00A35E5B" w:rsidRDefault="00A35E5B" w:rsidP="00A35E5B">
      <w:pPr>
        <w:pStyle w:val="Standard"/>
        <w:numPr>
          <w:ilvl w:val="0"/>
          <w:numId w:val="44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0"/>
          <w:szCs w:val="20"/>
        </w:rPr>
      </w:pPr>
      <w:r w:rsidRPr="00A35E5B">
        <w:rPr>
          <w:rFonts w:eastAsia="Times New Roman"/>
          <w:sz w:val="20"/>
          <w:szCs w:val="20"/>
          <w:lang w:val="ru-RU" w:eastAsia="ru-RU"/>
        </w:rPr>
        <w:t>Внести в Устав Алексеевского сельсовета Курагинского района Красноярского края следующие изменения: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b/>
          <w:bCs/>
          <w:sz w:val="20"/>
          <w:szCs w:val="20"/>
        </w:rPr>
      </w:pPr>
      <w:r w:rsidRPr="00A35E5B">
        <w:rPr>
          <w:b/>
          <w:bCs/>
          <w:sz w:val="20"/>
          <w:szCs w:val="20"/>
        </w:rPr>
        <w:t xml:space="preserve">1.1. </w:t>
      </w:r>
      <w:proofErr w:type="spellStart"/>
      <w:r w:rsidRPr="00A35E5B">
        <w:rPr>
          <w:b/>
          <w:bCs/>
          <w:sz w:val="20"/>
          <w:szCs w:val="20"/>
        </w:rPr>
        <w:t>подпункт</w:t>
      </w:r>
      <w:proofErr w:type="spellEnd"/>
      <w:r w:rsidRPr="00A35E5B">
        <w:rPr>
          <w:b/>
          <w:bCs/>
          <w:sz w:val="20"/>
          <w:szCs w:val="20"/>
        </w:rPr>
        <w:t xml:space="preserve"> 25 </w:t>
      </w:r>
      <w:proofErr w:type="spellStart"/>
      <w:r w:rsidRPr="00A35E5B">
        <w:rPr>
          <w:b/>
          <w:bCs/>
          <w:sz w:val="20"/>
          <w:szCs w:val="20"/>
        </w:rPr>
        <w:t>пункта</w:t>
      </w:r>
      <w:proofErr w:type="spellEnd"/>
      <w:r w:rsidRPr="00A35E5B">
        <w:rPr>
          <w:b/>
          <w:bCs/>
          <w:sz w:val="20"/>
          <w:szCs w:val="20"/>
        </w:rPr>
        <w:t xml:space="preserve"> 1 </w:t>
      </w:r>
      <w:proofErr w:type="spellStart"/>
      <w:r w:rsidRPr="00A35E5B">
        <w:rPr>
          <w:b/>
          <w:bCs/>
          <w:sz w:val="20"/>
          <w:szCs w:val="20"/>
        </w:rPr>
        <w:t>статьи</w:t>
      </w:r>
      <w:proofErr w:type="spellEnd"/>
      <w:r w:rsidRPr="00A35E5B">
        <w:rPr>
          <w:b/>
          <w:bCs/>
          <w:sz w:val="20"/>
          <w:szCs w:val="20"/>
        </w:rPr>
        <w:t xml:space="preserve"> 7 </w:t>
      </w:r>
      <w:proofErr w:type="spellStart"/>
      <w:r w:rsidRPr="00A35E5B">
        <w:rPr>
          <w:b/>
          <w:bCs/>
          <w:sz w:val="20"/>
          <w:szCs w:val="20"/>
        </w:rPr>
        <w:t>изложить</w:t>
      </w:r>
      <w:proofErr w:type="spellEnd"/>
      <w:r w:rsidRPr="00A35E5B">
        <w:rPr>
          <w:b/>
          <w:bCs/>
          <w:sz w:val="20"/>
          <w:szCs w:val="20"/>
        </w:rPr>
        <w:t xml:space="preserve"> в </w:t>
      </w:r>
      <w:proofErr w:type="spellStart"/>
      <w:r w:rsidRPr="00A35E5B">
        <w:rPr>
          <w:b/>
          <w:bCs/>
          <w:sz w:val="20"/>
          <w:szCs w:val="20"/>
        </w:rPr>
        <w:t>следующей</w:t>
      </w:r>
      <w:proofErr w:type="spellEnd"/>
      <w:r w:rsidRPr="00A35E5B">
        <w:rPr>
          <w:b/>
          <w:bCs/>
          <w:sz w:val="20"/>
          <w:szCs w:val="20"/>
        </w:rPr>
        <w:t xml:space="preserve"> </w:t>
      </w:r>
      <w:proofErr w:type="spellStart"/>
      <w:r w:rsidRPr="00A35E5B">
        <w:rPr>
          <w:b/>
          <w:bCs/>
          <w:sz w:val="20"/>
          <w:szCs w:val="20"/>
        </w:rPr>
        <w:t>редакции</w:t>
      </w:r>
      <w:proofErr w:type="spellEnd"/>
      <w:r w:rsidRPr="00A35E5B">
        <w:rPr>
          <w:b/>
          <w:bCs/>
          <w:sz w:val="20"/>
          <w:szCs w:val="20"/>
        </w:rPr>
        <w:t>: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b/>
          <w:sz w:val="20"/>
          <w:szCs w:val="20"/>
        </w:rPr>
      </w:pPr>
      <w:r w:rsidRPr="00A35E5B">
        <w:rPr>
          <w:b/>
          <w:bCs/>
          <w:sz w:val="20"/>
          <w:szCs w:val="20"/>
        </w:rPr>
        <w:t xml:space="preserve">  </w:t>
      </w:r>
      <w:r w:rsidRPr="00A35E5B">
        <w:rPr>
          <w:rFonts w:eastAsia="Times New Roman"/>
          <w:sz w:val="20"/>
          <w:szCs w:val="20"/>
          <w:lang w:val="ru-RU" w:eastAsia="ru-RU"/>
        </w:rPr>
        <w:t xml:space="preserve">   «25) </w:t>
      </w:r>
      <w:r w:rsidRPr="00A35E5B">
        <w:rPr>
          <w:rFonts w:eastAsia="Times New Roman"/>
          <w:color w:val="000000"/>
          <w:sz w:val="20"/>
          <w:szCs w:val="20"/>
          <w:lang w:val="ru-RU"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A35E5B">
        <w:rPr>
          <w:rFonts w:eastAsia="Times New Roman"/>
          <w:color w:val="000000"/>
          <w:sz w:val="20"/>
          <w:szCs w:val="20"/>
          <w:lang w:val="ru-RU" w:eastAsia="ru-RU"/>
        </w:rPr>
        <w:t>.»;</w:t>
      </w:r>
      <w:proofErr w:type="gramEnd"/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-57"/>
        <w:jc w:val="both"/>
        <w:rPr>
          <w:sz w:val="20"/>
          <w:szCs w:val="20"/>
        </w:rPr>
      </w:pPr>
      <w:r w:rsidRPr="00A35E5B">
        <w:rPr>
          <w:rFonts w:eastAsia="Times New Roman"/>
          <w:b/>
          <w:bCs/>
          <w:sz w:val="20"/>
          <w:szCs w:val="20"/>
          <w:lang w:val="ru-RU" w:eastAsia="ru-RU"/>
        </w:rPr>
        <w:t xml:space="preserve">           1.2.  статью 13 дополнить пунктом 8 следующего содержания: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94"/>
        <w:jc w:val="both"/>
        <w:rPr>
          <w:sz w:val="20"/>
          <w:szCs w:val="20"/>
        </w:rPr>
      </w:pPr>
      <w:r w:rsidRPr="00A35E5B">
        <w:rPr>
          <w:rFonts w:eastAsia="Times New Roman"/>
          <w:sz w:val="20"/>
          <w:szCs w:val="20"/>
          <w:lang w:val="ru-RU" w:eastAsia="ru-RU"/>
        </w:rPr>
        <w:t xml:space="preserve">«7.1.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Глава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муниципального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образования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освобождается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от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ответственности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несоблюдение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ограничений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и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запретов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требований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о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предотвращении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или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об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урегулировании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конфликта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интересов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и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неисполнение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обязанностей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установленных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Федеральным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законом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  <w:lang w:val="ru-RU"/>
        </w:rPr>
        <w:t xml:space="preserve"> </w:t>
      </w:r>
      <w:proofErr w:type="spellStart"/>
      <w:r w:rsidRPr="00A35E5B">
        <w:rPr>
          <w:sz w:val="20"/>
          <w:szCs w:val="20"/>
        </w:rPr>
        <w:t>от</w:t>
      </w:r>
      <w:proofErr w:type="spellEnd"/>
      <w:r w:rsidRPr="00A35E5B">
        <w:rPr>
          <w:sz w:val="20"/>
          <w:szCs w:val="20"/>
        </w:rPr>
        <w:t xml:space="preserve"> 6 </w:t>
      </w:r>
      <w:proofErr w:type="spellStart"/>
      <w:r w:rsidRPr="00A35E5B">
        <w:rPr>
          <w:sz w:val="20"/>
          <w:szCs w:val="20"/>
        </w:rPr>
        <w:t>октября</w:t>
      </w:r>
      <w:proofErr w:type="spellEnd"/>
      <w:r w:rsidRPr="00A35E5B">
        <w:rPr>
          <w:sz w:val="20"/>
          <w:szCs w:val="20"/>
        </w:rPr>
        <w:t xml:space="preserve"> 2003 </w:t>
      </w:r>
      <w:proofErr w:type="spellStart"/>
      <w:r w:rsidRPr="00A35E5B">
        <w:rPr>
          <w:sz w:val="20"/>
          <w:szCs w:val="20"/>
        </w:rPr>
        <w:t>года</w:t>
      </w:r>
      <w:proofErr w:type="spellEnd"/>
      <w:r w:rsidRPr="00A35E5B">
        <w:rPr>
          <w:sz w:val="20"/>
          <w:szCs w:val="20"/>
        </w:rPr>
        <w:t xml:space="preserve"> № 131-ФЗ «</w:t>
      </w:r>
      <w:proofErr w:type="spellStart"/>
      <w:r w:rsidRPr="00A35E5B">
        <w:rPr>
          <w:sz w:val="20"/>
          <w:szCs w:val="20"/>
        </w:rPr>
        <w:t>Об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общих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принципах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организации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местного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самоуправления</w:t>
      </w:r>
      <w:proofErr w:type="spellEnd"/>
      <w:r w:rsidRPr="00A35E5B">
        <w:rPr>
          <w:sz w:val="20"/>
          <w:szCs w:val="20"/>
        </w:rPr>
        <w:t xml:space="preserve"> в </w:t>
      </w:r>
      <w:proofErr w:type="spellStart"/>
      <w:r w:rsidRPr="00A35E5B">
        <w:rPr>
          <w:sz w:val="20"/>
          <w:szCs w:val="20"/>
        </w:rPr>
        <w:t>Российской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Федерации</w:t>
      </w:r>
      <w:proofErr w:type="spellEnd"/>
      <w:r w:rsidRPr="00A35E5B">
        <w:rPr>
          <w:sz w:val="20"/>
          <w:szCs w:val="20"/>
        </w:rPr>
        <w:t>»</w:t>
      </w:r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и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другими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федеральными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законами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в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целях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противодействия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коррупции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в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случае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если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несоблюдение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таких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ограничений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запретов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и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требований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а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также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неисполнение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таких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обязанностей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признается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следствием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зависящих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от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него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обстоятельств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в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порядке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предусмотренном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> 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частями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3-6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статьи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13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Федерального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закона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от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25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декабря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2008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года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№ 273-ФЗ "О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противодействии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коррупции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>"</w:t>
      </w:r>
      <w:r w:rsidRPr="00A35E5B">
        <w:rPr>
          <w:rFonts w:eastAsia="Times New Roman"/>
          <w:sz w:val="20"/>
          <w:szCs w:val="20"/>
          <w:lang w:val="ru-RU" w:eastAsia="ru-RU"/>
        </w:rPr>
        <w:t>.».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0"/>
          <w:szCs w:val="20"/>
        </w:rPr>
      </w:pPr>
      <w:r w:rsidRPr="00A35E5B">
        <w:rPr>
          <w:rFonts w:eastAsia="Times New Roman"/>
          <w:sz w:val="20"/>
          <w:szCs w:val="20"/>
          <w:lang w:val="ru-RU" w:eastAsia="ru-RU"/>
        </w:rPr>
        <w:t xml:space="preserve">       </w:t>
      </w:r>
      <w:r w:rsidRPr="00A35E5B">
        <w:rPr>
          <w:rFonts w:eastAsia="Times New Roman"/>
          <w:b/>
          <w:bCs/>
          <w:sz w:val="20"/>
          <w:szCs w:val="20"/>
          <w:lang w:val="ru-RU" w:eastAsia="ru-RU"/>
        </w:rPr>
        <w:t xml:space="preserve">   1.3. статью 28 дополнить пунктом 12 следующего содержания: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0"/>
          <w:szCs w:val="20"/>
        </w:rPr>
      </w:pPr>
      <w:r w:rsidRPr="00A35E5B">
        <w:rPr>
          <w:rFonts w:eastAsia="Times New Roman"/>
          <w:b/>
          <w:bCs/>
          <w:sz w:val="20"/>
          <w:szCs w:val="20"/>
          <w:lang w:val="ru-RU" w:eastAsia="ru-RU"/>
        </w:rPr>
        <w:t xml:space="preserve">      </w:t>
      </w:r>
      <w:r w:rsidRPr="00A35E5B">
        <w:rPr>
          <w:rFonts w:eastAsia="Times New Roman"/>
          <w:sz w:val="20"/>
          <w:szCs w:val="20"/>
          <w:lang w:val="ru-RU" w:eastAsia="ru-RU"/>
        </w:rPr>
        <w:t xml:space="preserve">«11.1. </w:t>
      </w:r>
      <w:proofErr w:type="gramStart"/>
      <w:r w:rsidRPr="00A35E5B">
        <w:rPr>
          <w:rFonts w:eastAsia="Times New Roman"/>
          <w:sz w:val="20"/>
          <w:szCs w:val="20"/>
          <w:lang w:val="ru-RU" w:eastAsia="ru-RU"/>
        </w:rPr>
        <w:t xml:space="preserve">Депутат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освобождается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от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ответственности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несоблюдение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ограничений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и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запретов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требований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о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предотвращении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или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об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урегулировании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конфликта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интересов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и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неисполнение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обязанностей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установленных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Федеральным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законом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sz w:val="20"/>
          <w:szCs w:val="20"/>
        </w:rPr>
        <w:t>от</w:t>
      </w:r>
      <w:proofErr w:type="spellEnd"/>
      <w:r w:rsidRPr="00A35E5B">
        <w:rPr>
          <w:sz w:val="20"/>
          <w:szCs w:val="20"/>
        </w:rPr>
        <w:t xml:space="preserve"> 06.10.2003 </w:t>
      </w:r>
      <w:proofErr w:type="spellStart"/>
      <w:r w:rsidRPr="00A35E5B">
        <w:rPr>
          <w:sz w:val="20"/>
          <w:szCs w:val="20"/>
        </w:rPr>
        <w:t>года</w:t>
      </w:r>
      <w:proofErr w:type="spellEnd"/>
      <w:r w:rsidRPr="00A35E5B">
        <w:rPr>
          <w:sz w:val="20"/>
          <w:szCs w:val="20"/>
        </w:rPr>
        <w:t xml:space="preserve"> № 131-ФЗ «</w:t>
      </w:r>
      <w:proofErr w:type="spellStart"/>
      <w:r w:rsidRPr="00A35E5B">
        <w:rPr>
          <w:sz w:val="20"/>
          <w:szCs w:val="20"/>
        </w:rPr>
        <w:t>Об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общих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принципах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организации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местного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самоуправления</w:t>
      </w:r>
      <w:proofErr w:type="spellEnd"/>
      <w:r w:rsidRPr="00A35E5B">
        <w:rPr>
          <w:sz w:val="20"/>
          <w:szCs w:val="20"/>
        </w:rPr>
        <w:t xml:space="preserve"> в </w:t>
      </w:r>
      <w:proofErr w:type="spellStart"/>
      <w:r w:rsidRPr="00A35E5B">
        <w:rPr>
          <w:sz w:val="20"/>
          <w:szCs w:val="20"/>
        </w:rPr>
        <w:t>Российской</w:t>
      </w:r>
      <w:proofErr w:type="spellEnd"/>
      <w:r w:rsidRPr="00A35E5B">
        <w:rPr>
          <w:sz w:val="20"/>
          <w:szCs w:val="20"/>
        </w:rPr>
        <w:t xml:space="preserve"> </w:t>
      </w:r>
      <w:proofErr w:type="spellStart"/>
      <w:r w:rsidRPr="00A35E5B">
        <w:rPr>
          <w:sz w:val="20"/>
          <w:szCs w:val="20"/>
        </w:rPr>
        <w:t>Федерации</w:t>
      </w:r>
      <w:proofErr w:type="spellEnd"/>
      <w:r w:rsidRPr="00A35E5B">
        <w:rPr>
          <w:sz w:val="20"/>
          <w:szCs w:val="20"/>
        </w:rPr>
        <w:t>»</w:t>
      </w:r>
      <w:r w:rsidRPr="00A35E5B">
        <w:rPr>
          <w:sz w:val="20"/>
          <w:szCs w:val="20"/>
          <w:lang w:val="ru-RU"/>
        </w:rPr>
        <w:t xml:space="preserve"> </w:t>
      </w:r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и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другими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федеральными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законами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в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целях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противодействия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коррупции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в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случае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если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несоблюдение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таких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ограничений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запретов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и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требований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а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также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неисполнение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таких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обязанностей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признается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следствием</w:t>
      </w:r>
      <w:proofErr w:type="spellEnd"/>
      <w:proofErr w:type="gram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зависящих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от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него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обстоятельств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в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порядке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,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предусмотренном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> 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частями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3-6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статьи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13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Федерального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закона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от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25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декабря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2008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года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№ 273-ФЗ "О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противодействии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</w:t>
      </w:r>
      <w:proofErr w:type="spellStart"/>
      <w:r w:rsidRPr="00A35E5B">
        <w:rPr>
          <w:rFonts w:eastAsia="Times New Roman"/>
          <w:color w:val="000000"/>
          <w:sz w:val="20"/>
          <w:szCs w:val="20"/>
          <w:highlight w:val="white"/>
        </w:rPr>
        <w:t>коррупции</w:t>
      </w:r>
      <w:proofErr w:type="spellEnd"/>
      <w:r w:rsidRPr="00A35E5B">
        <w:rPr>
          <w:rFonts w:eastAsia="Times New Roman"/>
          <w:color w:val="000000"/>
          <w:sz w:val="20"/>
          <w:szCs w:val="20"/>
          <w:highlight w:val="white"/>
        </w:rPr>
        <w:t>"</w:t>
      </w:r>
      <w:r w:rsidRPr="00A35E5B">
        <w:rPr>
          <w:rFonts w:eastAsia="Times New Roman"/>
          <w:sz w:val="20"/>
          <w:szCs w:val="20"/>
          <w:lang w:val="ru-RU" w:eastAsia="ru-RU"/>
        </w:rPr>
        <w:t>.».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A35E5B">
        <w:rPr>
          <w:rFonts w:eastAsia="Times New Roman"/>
          <w:color w:val="000000"/>
          <w:sz w:val="20"/>
          <w:szCs w:val="20"/>
          <w:highlight w:val="white"/>
          <w:lang w:val="ru-RU"/>
        </w:rPr>
        <w:t xml:space="preserve">           </w:t>
      </w:r>
      <w:r w:rsidRPr="00A35E5B">
        <w:rPr>
          <w:rFonts w:eastAsia="Times New Roman"/>
          <w:color w:val="000000"/>
          <w:sz w:val="20"/>
          <w:szCs w:val="20"/>
          <w:highlight w:val="white"/>
        </w:rPr>
        <w:t>2. Контроль за исполнением настоящего Решения возложить на главу    Алексеевского сельсовета.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A35E5B">
        <w:rPr>
          <w:rFonts w:eastAsia="Times New Roman"/>
          <w:color w:val="000000"/>
          <w:sz w:val="20"/>
          <w:szCs w:val="20"/>
          <w:highlight w:val="white"/>
          <w:lang w:val="ru-RU"/>
        </w:rPr>
        <w:t xml:space="preserve">           </w:t>
      </w:r>
      <w:r w:rsidRPr="00A35E5B">
        <w:rPr>
          <w:rFonts w:eastAsia="Times New Roman"/>
          <w:color w:val="000000"/>
          <w:sz w:val="20"/>
          <w:szCs w:val="20"/>
          <w:highlight w:val="white"/>
        </w:rPr>
        <w:t>3. 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A35E5B">
        <w:rPr>
          <w:rFonts w:eastAsia="Times New Roman"/>
          <w:color w:val="000000"/>
          <w:sz w:val="20"/>
          <w:szCs w:val="20"/>
          <w:highlight w:val="white"/>
          <w:lang w:val="ru-RU"/>
        </w:rPr>
        <w:t xml:space="preserve">         </w:t>
      </w:r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 4. Настоящее Решение  вступает в силу в день, следующий за днем его официального опубликования (обнародования) 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94"/>
        <w:jc w:val="both"/>
        <w:rPr>
          <w:rFonts w:eastAsia="Times New Roman"/>
          <w:color w:val="000000"/>
          <w:sz w:val="20"/>
          <w:szCs w:val="20"/>
          <w:highlight w:val="white"/>
        </w:rPr>
      </w:pP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94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94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Совета депутатов                                                                         М.В. Романченко    </w:t>
      </w:r>
    </w:p>
    <w:p w:rsidR="00A35E5B" w:rsidRPr="00A35E5B" w:rsidRDefault="00A35E5B" w:rsidP="00A35E5B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94"/>
        <w:jc w:val="both"/>
        <w:rPr>
          <w:rFonts w:eastAsia="Times New Roman"/>
          <w:color w:val="000000"/>
          <w:sz w:val="20"/>
          <w:szCs w:val="20"/>
          <w:highlight w:val="white"/>
        </w:rPr>
      </w:pPr>
      <w:r w:rsidRPr="00A35E5B">
        <w:rPr>
          <w:rFonts w:eastAsia="Times New Roman"/>
          <w:color w:val="000000"/>
          <w:sz w:val="20"/>
          <w:szCs w:val="20"/>
          <w:highlight w:val="white"/>
        </w:rPr>
        <w:t xml:space="preserve">                  А.С. Лазарев                                                             </w:t>
      </w:r>
    </w:p>
    <w:p w:rsidR="00A43C49" w:rsidRPr="00A35E5B" w:rsidRDefault="00A43C49" w:rsidP="00A35E5B">
      <w:pPr>
        <w:rPr>
          <w:rFonts w:ascii="Times New Roman" w:hAnsi="Times New Roman"/>
          <w:sz w:val="20"/>
          <w:szCs w:val="20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A35E5B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A35E5B" w:rsidRDefault="00997F15" w:rsidP="00A35E5B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A35E5B"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09.01.2024</w:t>
            </w:r>
          </w:p>
        </w:tc>
      </w:tr>
    </w:tbl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A272E7">
      <w:headerReference w:type="even" r:id="rId8"/>
      <w:pgSz w:w="11906" w:h="16838"/>
      <w:pgMar w:top="426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72" w:rsidRDefault="00B70572" w:rsidP="004A1E48">
      <w:pPr>
        <w:spacing w:after="0" w:line="240" w:lineRule="auto"/>
      </w:pPr>
      <w:r>
        <w:separator/>
      </w:r>
    </w:p>
  </w:endnote>
  <w:endnote w:type="continuationSeparator" w:id="0">
    <w:p w:rsidR="00B70572" w:rsidRDefault="00B70572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72" w:rsidRDefault="00B70572" w:rsidP="004A1E48">
      <w:pPr>
        <w:spacing w:after="0" w:line="240" w:lineRule="auto"/>
      </w:pPr>
      <w:r>
        <w:separator/>
      </w:r>
    </w:p>
  </w:footnote>
  <w:footnote w:type="continuationSeparator" w:id="0">
    <w:p w:rsidR="00B70572" w:rsidRDefault="00B70572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6" w:rsidRDefault="00C32B86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31B8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31B86" w:rsidRDefault="00F31B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3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5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7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8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39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1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2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3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32"/>
  </w:num>
  <w:num w:numId="18">
    <w:abstractNumId w:val="20"/>
  </w:num>
  <w:num w:numId="19">
    <w:abstractNumId w:val="38"/>
  </w:num>
  <w:num w:numId="20">
    <w:abstractNumId w:val="36"/>
  </w:num>
  <w:num w:numId="21">
    <w:abstractNumId w:val="23"/>
  </w:num>
  <w:num w:numId="22">
    <w:abstractNumId w:val="35"/>
  </w:num>
  <w:num w:numId="23">
    <w:abstractNumId w:val="19"/>
  </w:num>
  <w:num w:numId="24">
    <w:abstractNumId w:val="42"/>
  </w:num>
  <w:num w:numId="25">
    <w:abstractNumId w:val="30"/>
  </w:num>
  <w:num w:numId="26">
    <w:abstractNumId w:val="25"/>
  </w:num>
  <w:num w:numId="27">
    <w:abstractNumId w:val="28"/>
  </w:num>
  <w:num w:numId="28">
    <w:abstractNumId w:val="34"/>
  </w:num>
  <w:num w:numId="29">
    <w:abstractNumId w:val="18"/>
  </w:num>
  <w:num w:numId="30">
    <w:abstractNumId w:val="44"/>
  </w:num>
  <w:num w:numId="31">
    <w:abstractNumId w:val="26"/>
  </w:num>
  <w:num w:numId="32">
    <w:abstractNumId w:val="43"/>
  </w:num>
  <w:num w:numId="33">
    <w:abstractNumId w:val="31"/>
  </w:num>
  <w:num w:numId="34">
    <w:abstractNumId w:val="24"/>
  </w:num>
  <w:num w:numId="35">
    <w:abstractNumId w:val="45"/>
  </w:num>
  <w:num w:numId="36">
    <w:abstractNumId w:val="21"/>
  </w:num>
  <w:num w:numId="37">
    <w:abstractNumId w:val="22"/>
  </w:num>
  <w:num w:numId="38">
    <w:abstractNumId w:val="39"/>
  </w:num>
  <w:num w:numId="39">
    <w:abstractNumId w:val="37"/>
  </w:num>
  <w:num w:numId="40">
    <w:abstractNumId w:val="40"/>
  </w:num>
  <w:num w:numId="41">
    <w:abstractNumId w:val="41"/>
  </w:num>
  <w:num w:numId="42">
    <w:abstractNumId w:val="29"/>
  </w:num>
  <w:num w:numId="43">
    <w:abstractNumId w:val="33"/>
  </w:num>
  <w:num w:numId="44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69BF"/>
    <w:rsid w:val="00126890"/>
    <w:rsid w:val="0014071D"/>
    <w:rsid w:val="00162D0C"/>
    <w:rsid w:val="00164ADE"/>
    <w:rsid w:val="001A0D68"/>
    <w:rsid w:val="001A272B"/>
    <w:rsid w:val="001F5DF7"/>
    <w:rsid w:val="00202EC3"/>
    <w:rsid w:val="002100FC"/>
    <w:rsid w:val="002253AA"/>
    <w:rsid w:val="00284D17"/>
    <w:rsid w:val="002A4477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616C4B"/>
    <w:rsid w:val="006A5117"/>
    <w:rsid w:val="006A7FBF"/>
    <w:rsid w:val="006C2E40"/>
    <w:rsid w:val="006C3C40"/>
    <w:rsid w:val="006E0100"/>
    <w:rsid w:val="00721F80"/>
    <w:rsid w:val="00732115"/>
    <w:rsid w:val="00751CDD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90175C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35E5B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70572"/>
    <w:rsid w:val="00BC00DB"/>
    <w:rsid w:val="00BE3E6C"/>
    <w:rsid w:val="00BF3341"/>
    <w:rsid w:val="00BF6266"/>
    <w:rsid w:val="00C301A2"/>
    <w:rsid w:val="00C32B86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semiHidden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semiHidden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D4CCE-EAEC-4624-BFE4-4D8CCACD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2022-02-17T05:49:00Z</cp:lastPrinted>
  <dcterms:created xsi:type="dcterms:W3CDTF">2024-01-09T06:39:00Z</dcterms:created>
  <dcterms:modified xsi:type="dcterms:W3CDTF">2024-01-09T06:39:00Z</dcterms:modified>
</cp:coreProperties>
</file>