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A0850" w:rsidRPr="00CE794F" w:rsidRDefault="00F85060" w:rsidP="00CE794F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72E86">
        <w:rPr>
          <w:rFonts w:ascii="Times New Roman" w:hAnsi="Times New Roman"/>
          <w:b/>
        </w:rPr>
        <w:t>3</w:t>
      </w:r>
      <w:r w:rsidR="00CE794F">
        <w:rPr>
          <w:rFonts w:ascii="Times New Roman" w:hAnsi="Times New Roman"/>
          <w:b/>
        </w:rPr>
        <w:t>5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от</w:t>
      </w:r>
      <w:r w:rsidR="00334086">
        <w:rPr>
          <w:rFonts w:ascii="Times New Roman" w:hAnsi="Times New Roman"/>
          <w:b/>
        </w:rPr>
        <w:t xml:space="preserve"> </w:t>
      </w:r>
      <w:r w:rsidR="0094220D">
        <w:rPr>
          <w:rFonts w:ascii="Times New Roman" w:hAnsi="Times New Roman"/>
          <w:b/>
        </w:rPr>
        <w:t>2</w:t>
      </w:r>
      <w:r w:rsidR="00CE794F">
        <w:rPr>
          <w:rFonts w:ascii="Times New Roman" w:hAnsi="Times New Roman"/>
          <w:b/>
        </w:rPr>
        <w:t>6</w:t>
      </w:r>
      <w:r w:rsidR="00F06EB8">
        <w:rPr>
          <w:rFonts w:ascii="Times New Roman" w:hAnsi="Times New Roman"/>
          <w:b/>
        </w:rPr>
        <w:t>.12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4044F7" w:rsidRDefault="004044F7" w:rsidP="00CE794F">
      <w:pPr>
        <w:shd w:val="clear" w:color="auto" w:fill="FFFFFF"/>
        <w:spacing w:after="0"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CE794F" w:rsidRPr="00CE794F" w:rsidRDefault="00CE794F" w:rsidP="00CE794F">
      <w:pPr>
        <w:spacing w:after="0"/>
        <w:jc w:val="center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АЛЕКСЕЕВСКИЙ СЕЛЬСКИЙ СОВЕТ ДЕПУТАТОВ</w:t>
      </w:r>
    </w:p>
    <w:p w:rsidR="00CE794F" w:rsidRPr="00CE794F" w:rsidRDefault="00CE794F" w:rsidP="00CE794F">
      <w:pPr>
        <w:spacing w:after="0"/>
        <w:jc w:val="center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КУРАГИНСКОГО РАЙОНА КРАСНОЯРСКОГО КРАЯ</w:t>
      </w:r>
    </w:p>
    <w:p w:rsidR="00CE794F" w:rsidRDefault="00CE794F" w:rsidP="00CE794F">
      <w:pPr>
        <w:pStyle w:val="4"/>
        <w:keepLines w:val="0"/>
        <w:suppressAutoHyphens/>
        <w:spacing w:before="0" w:line="240" w:lineRule="auto"/>
        <w:ind w:left="864"/>
        <w:jc w:val="center"/>
        <w:rPr>
          <w:rFonts w:ascii="Times New Roman" w:hAnsi="Times New Roman"/>
        </w:rPr>
      </w:pPr>
    </w:p>
    <w:p w:rsidR="00CE794F" w:rsidRDefault="00CE794F" w:rsidP="00CE794F">
      <w:pPr>
        <w:pStyle w:val="4"/>
        <w:keepLines w:val="0"/>
        <w:suppressAutoHyphens/>
        <w:spacing w:before="0" w:line="240" w:lineRule="auto"/>
        <w:ind w:left="864"/>
        <w:jc w:val="center"/>
        <w:rPr>
          <w:rFonts w:ascii="Times New Roman" w:hAnsi="Times New Roman"/>
        </w:rPr>
      </w:pPr>
      <w:r w:rsidRPr="00CE794F">
        <w:rPr>
          <w:rFonts w:ascii="Times New Roman" w:hAnsi="Times New Roman"/>
          <w:b w:val="0"/>
          <w:i w:val="0"/>
          <w:color w:val="auto"/>
        </w:rPr>
        <w:t>РЕШЕНИЕ</w:t>
      </w:r>
      <w:r w:rsidRPr="00CE794F">
        <w:rPr>
          <w:rFonts w:ascii="Times New Roman" w:hAnsi="Times New Roman"/>
        </w:rPr>
        <w:tab/>
      </w:r>
    </w:p>
    <w:p w:rsidR="00CE794F" w:rsidRPr="00CE794F" w:rsidRDefault="00CE794F" w:rsidP="00CE794F">
      <w:pPr>
        <w:pStyle w:val="4"/>
        <w:keepLines w:val="0"/>
        <w:suppressAutoHyphens/>
        <w:spacing w:before="0" w:line="240" w:lineRule="auto"/>
        <w:ind w:left="864"/>
        <w:jc w:val="center"/>
        <w:rPr>
          <w:rFonts w:ascii="Times New Roman" w:hAnsi="Times New Roman"/>
          <w:b w:val="0"/>
          <w:i w:val="0"/>
          <w:color w:val="auto"/>
        </w:rPr>
      </w:pPr>
      <w:r w:rsidRPr="00CE794F">
        <w:rPr>
          <w:rFonts w:ascii="Times New Roman" w:hAnsi="Times New Roman"/>
        </w:rPr>
        <w:t xml:space="preserve"> </w:t>
      </w:r>
    </w:p>
    <w:p w:rsidR="00CE794F" w:rsidRPr="00CE794F" w:rsidRDefault="00CE794F" w:rsidP="00CE794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26.12.2024                 </w:t>
      </w:r>
      <w:r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  <w:t>с</w:t>
      </w:r>
      <w:proofErr w:type="gramStart"/>
      <w:r w:rsidRPr="00CE794F">
        <w:rPr>
          <w:rFonts w:ascii="Times New Roman" w:hAnsi="Times New Roman"/>
        </w:rPr>
        <w:t>.А</w:t>
      </w:r>
      <w:proofErr w:type="gramEnd"/>
      <w:r w:rsidRPr="00CE794F">
        <w:rPr>
          <w:rFonts w:ascii="Times New Roman" w:hAnsi="Times New Roman"/>
        </w:rPr>
        <w:t xml:space="preserve">лексеевка                    </w:t>
      </w:r>
      <w:r w:rsidRPr="00CE794F">
        <w:rPr>
          <w:rFonts w:ascii="Times New Roman" w:hAnsi="Times New Roman"/>
        </w:rPr>
        <w:tab/>
        <w:t>№ 48-175р</w:t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  <w:t xml:space="preserve">                   </w:t>
      </w:r>
    </w:p>
    <w:p w:rsidR="00CE794F" w:rsidRPr="00CE794F" w:rsidRDefault="00CE794F" w:rsidP="00CE794F">
      <w:pPr>
        <w:spacing w:after="0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О бюджете муниципального образования Алексеевский сельсовет на 2025 год</w:t>
      </w:r>
    </w:p>
    <w:p w:rsidR="00CE794F" w:rsidRPr="00CE794F" w:rsidRDefault="00CE794F" w:rsidP="00CE794F">
      <w:pPr>
        <w:spacing w:after="0"/>
        <w:rPr>
          <w:rFonts w:ascii="Times New Roman" w:hAnsi="Times New Roman"/>
          <w:b/>
        </w:rPr>
      </w:pPr>
      <w:r w:rsidRPr="00CE794F">
        <w:rPr>
          <w:rFonts w:ascii="Times New Roman" w:hAnsi="Times New Roman"/>
        </w:rPr>
        <w:t>и плановый период 2026-2027 годов</w:t>
      </w:r>
    </w:p>
    <w:p w:rsidR="00CE794F" w:rsidRPr="00CE794F" w:rsidRDefault="00CE794F" w:rsidP="00CE794F">
      <w:pPr>
        <w:autoSpaceDE w:val="0"/>
        <w:ind w:firstLine="54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На основании подпункта 2 пункта 1 статьи 23 Устава муниципального образования Алексеевский сельсовет, Положения о бюджетном процессе в муниципальном образовании Алексеевский сельсовет, утверждённого решением сельского Совета депутатов </w:t>
      </w:r>
      <w:r w:rsidRPr="00CE794F">
        <w:rPr>
          <w:rFonts w:ascii="Times New Roman" w:hAnsi="Times New Roman"/>
          <w:color w:val="000000"/>
        </w:rPr>
        <w:t>от  20.06.2017 № 21-65р,</w:t>
      </w:r>
      <w:r w:rsidRPr="00CE794F">
        <w:rPr>
          <w:rFonts w:ascii="Times New Roman" w:hAnsi="Times New Roman"/>
        </w:rPr>
        <w:t xml:space="preserve"> сельский Совет депутатов РЕШИЛ: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1. Утвердить основные характеристики бюджета муниципального образования Алексеевский  сельсовет (далее – местного бюджета) на 2025 год: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1.1 прогнозируемый общий объем доходов местного бюджета в сумме 9452,3 тыс. рублей;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1.2. общий объем расходов местного бюджета в сумме 9506,2 рублей;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1.3. дефицит местного бюджета в сумме 53,9 тыс. рублей;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1.4. источники внутреннего финансирования дефицита местного бюджета в сумме 53,9 тыс. рублей согласно приложению 1 к настоящему решению.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2. Утвердить основные характеристики местного бюджета </w:t>
      </w:r>
      <w:r w:rsidRPr="00CE794F">
        <w:rPr>
          <w:rFonts w:ascii="Times New Roman" w:hAnsi="Times New Roman"/>
        </w:rPr>
        <w:br/>
        <w:t>на 2026 год и на 2027год: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2.1. прогнозируемый общий объем доходов местного бюджета </w:t>
      </w:r>
      <w:r w:rsidRPr="00CE794F">
        <w:rPr>
          <w:rFonts w:ascii="Times New Roman" w:hAnsi="Times New Roman"/>
        </w:rPr>
        <w:br/>
        <w:t>на 2026 год в сумме 7746,9 тыс. рублей и на 2027 год в сумме 7601,1 тыс. рублей;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2.2. общий объем расходов местного бюджета на 2026 год в сумме 7746,9 тыс. рублей, в том числе условно утвержденные расходы в сумме   188,7 тыс. рублей, на 2027 год в сумме 7601,1 тыс. рублей, в том числе условно утвержденные расходы в сумме   379,8 рублей.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2.3. дефицит местного бюджета на 2026 год в сумме 0,00</w:t>
      </w:r>
      <w:r w:rsidRPr="00CE794F">
        <w:rPr>
          <w:rFonts w:ascii="Times New Roman" w:hAnsi="Times New Roman"/>
          <w:color w:val="FF0000"/>
        </w:rPr>
        <w:t xml:space="preserve"> </w:t>
      </w:r>
      <w:r w:rsidRPr="00CE794F">
        <w:rPr>
          <w:rFonts w:ascii="Times New Roman" w:hAnsi="Times New Roman"/>
        </w:rPr>
        <w:t> тыс. рублей и на 2027 год в сумме 0,00 тыс. рублей;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2.4. источники внутреннего финансирования дефицита местного бюджета на 2026 год в сумме 0,00 тыс. рублей и на 2027 год  в сумме 0,00</w:t>
      </w:r>
      <w:r w:rsidRPr="00CE794F">
        <w:rPr>
          <w:rFonts w:ascii="Times New Roman" w:hAnsi="Times New Roman"/>
          <w:color w:val="FF0000"/>
        </w:rPr>
        <w:t xml:space="preserve"> </w:t>
      </w:r>
      <w:r w:rsidRPr="00CE794F">
        <w:rPr>
          <w:rFonts w:ascii="Times New Roman" w:hAnsi="Times New Roman"/>
        </w:rPr>
        <w:t> тыс. рублей согласно приложению 1 к настоящему решению.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3.    Утвердить доходы местного бюджета на 2025 год и плановый период 2026-2027 годов согласно приложению 2 к настоящему решению.</w:t>
      </w:r>
    </w:p>
    <w:p w:rsidR="00CE794F" w:rsidRPr="00CE794F" w:rsidRDefault="00CE794F" w:rsidP="00CE794F">
      <w:pPr>
        <w:autoSpaceDE w:val="0"/>
        <w:spacing w:after="0"/>
        <w:ind w:firstLine="568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4.  Учесть  в доходах местного бюджета безвозмездные поступления от других бюджетов бюджетной системы Российской Федерации на 2025 год  в сумме 8260,6 тыс. рублей, на 2026 год 6499,20 тыс</w:t>
      </w:r>
      <w:proofErr w:type="gramStart"/>
      <w:r w:rsidRPr="00CE794F">
        <w:rPr>
          <w:rFonts w:ascii="Times New Roman" w:hAnsi="Times New Roman"/>
        </w:rPr>
        <w:t>.р</w:t>
      </w:r>
      <w:proofErr w:type="gramEnd"/>
      <w:r w:rsidRPr="00CE794F">
        <w:rPr>
          <w:rFonts w:ascii="Times New Roman" w:hAnsi="Times New Roman"/>
        </w:rPr>
        <w:t xml:space="preserve">ублей, на 2027 год  6308,0 тыс. рублей, согласно приложению 3 к настоящему решению. 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5. 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2025 год», законом Красноярского края « О краевом бюджете на 2025 год и плановый период 2026-2027 годов», законом Красноярского края «О внебюджетных отношениях в Красноярском крае».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6. Утвердить в пределах общего объема расходов местного бюджета, установленного пунктом 1 настоящего решения: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6.1. распределение бюджетных ассигнований по разделам </w:t>
      </w:r>
      <w:r w:rsidRPr="00CE794F">
        <w:rPr>
          <w:rFonts w:ascii="Times New Roman" w:hAnsi="Times New Roman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4 к настоящему решению;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6.2. ведомственную структуру расходов местного бюджета на 2025 год согласно приложению 5 к настоящему решению;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  <w:bCs/>
        </w:rPr>
      </w:pPr>
      <w:r w:rsidRPr="00CE794F">
        <w:rPr>
          <w:rFonts w:ascii="Times New Roman" w:hAnsi="Times New Roman"/>
        </w:rPr>
        <w:lastRenderedPageBreak/>
        <w:t>6.3. ведомственную структуру расходов местного бюджета на плановый период 2026-2027 годов согласно приложению 6 к настоящему решению;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  <w:bCs/>
        </w:rPr>
      </w:pPr>
      <w:r w:rsidRPr="00CE794F">
        <w:rPr>
          <w:rFonts w:ascii="Times New Roman" w:hAnsi="Times New Roman"/>
          <w:bCs/>
        </w:rPr>
        <w:t xml:space="preserve">6.4. распределение бюджетных ассигнований по разделам, подразделам, целевым статьям (муниципальным программам администрации Алексеевский  сельсовета и внепрограммным направлениям деятельности), группам и подгруппам </w:t>
      </w:r>
      <w:proofErr w:type="gramStart"/>
      <w:r w:rsidRPr="00CE794F">
        <w:rPr>
          <w:rFonts w:ascii="Times New Roman" w:hAnsi="Times New Roman"/>
          <w:bCs/>
        </w:rPr>
        <w:t xml:space="preserve">видов расходов классификации расходов </w:t>
      </w:r>
      <w:r w:rsidRPr="00CE794F">
        <w:rPr>
          <w:rFonts w:ascii="Times New Roman" w:hAnsi="Times New Roman"/>
        </w:rPr>
        <w:t>местного</w:t>
      </w:r>
      <w:r w:rsidRPr="00CE794F">
        <w:rPr>
          <w:rFonts w:ascii="Times New Roman" w:hAnsi="Times New Roman"/>
          <w:bCs/>
        </w:rPr>
        <w:t xml:space="preserve"> бюджета</w:t>
      </w:r>
      <w:proofErr w:type="gramEnd"/>
      <w:r w:rsidRPr="00CE794F">
        <w:rPr>
          <w:rFonts w:ascii="Times New Roman" w:hAnsi="Times New Roman"/>
          <w:bCs/>
        </w:rPr>
        <w:t xml:space="preserve"> на 2025 год согласно приложению 7 к настоящему решению;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  <w:bCs/>
        </w:rPr>
        <w:t xml:space="preserve">6.5. распределение бюджетных ассигнований по разделам, подразделам, целевым статьям (муниципальным программам  администрации Алексеевского  сельсовета и внепрограммным направлениям деятельности), группам и подгруппам </w:t>
      </w:r>
      <w:proofErr w:type="gramStart"/>
      <w:r w:rsidRPr="00CE794F">
        <w:rPr>
          <w:rFonts w:ascii="Times New Roman" w:hAnsi="Times New Roman"/>
          <w:bCs/>
        </w:rPr>
        <w:t>видов расходов классификации расходов местного бюджета</w:t>
      </w:r>
      <w:proofErr w:type="gramEnd"/>
      <w:r w:rsidRPr="00CE794F">
        <w:rPr>
          <w:rFonts w:ascii="Times New Roman" w:hAnsi="Times New Roman"/>
          <w:bCs/>
        </w:rPr>
        <w:t xml:space="preserve"> на плановый период 2026-2027 годов согласно приложению 8 к настоящему решению;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7. Утвердить объем бюджетных ассигнований: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7.1. Дорожного фонда администрации Алексеевского сельсовета на 2025 год в сумме 1677,8 тыс. рублей, на 2026 год в сумме  563,9 тыс. рублей, на 2027 год в сумме 586,5 тыс. рублей.</w:t>
      </w:r>
    </w:p>
    <w:p w:rsidR="00CE794F" w:rsidRPr="00CE794F" w:rsidRDefault="00CE794F" w:rsidP="00CE794F">
      <w:pPr>
        <w:autoSpaceDE w:val="0"/>
        <w:spacing w:after="0"/>
        <w:ind w:firstLine="70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7.2. На исполнение судебных решений на 2025 год в сумме 50,00 тыс. руб.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 8. Утвердить перечень муниципальных целевых программ, подлежащих финансированию в 2025 году согласно приложению 9  к настоящему решению.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 9. Утвердить перечень муниципальных целевых программ, подлежащих финансированию в 2026-2027 году согласно приложению 10 к настоящему решению.</w:t>
      </w: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10. Утвердить программу муниципальных внутренних заимствований согласно приложению 11 к настоящему решению.</w:t>
      </w: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 11. Утвердить объемы межбюджетных трансфертов, передаваемых из бюджета Алексеевского сельсовета бюджету муниципального района на осуществления части переданных полномочий на 2025 год в сумме 2162,5 тыс</w:t>
      </w:r>
      <w:proofErr w:type="gramStart"/>
      <w:r w:rsidRPr="00CE794F">
        <w:rPr>
          <w:sz w:val="22"/>
          <w:szCs w:val="22"/>
        </w:rPr>
        <w:t>.р</w:t>
      </w:r>
      <w:proofErr w:type="gramEnd"/>
      <w:r w:rsidRPr="00CE794F">
        <w:rPr>
          <w:sz w:val="22"/>
          <w:szCs w:val="22"/>
        </w:rPr>
        <w:t>уб.,  согласно приложению 12;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 12. Установить, что глава Алексеевского сельсовета вправе в ходе исполнения настоящего решения вносить изменения в сводную бюджетную роспись местного бюджета на 2025 год:</w:t>
      </w:r>
    </w:p>
    <w:p w:rsidR="00CE794F" w:rsidRPr="00CE794F" w:rsidRDefault="00CE794F" w:rsidP="00CE794F">
      <w:pPr>
        <w:spacing w:after="0"/>
        <w:ind w:firstLine="72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12.1. Без внесения изменений и дополнений в настоящее решение:</w:t>
      </w:r>
    </w:p>
    <w:p w:rsidR="00CE794F" w:rsidRPr="00CE794F" w:rsidRDefault="00CE794F" w:rsidP="00CE794F">
      <w:pPr>
        <w:spacing w:after="0"/>
        <w:ind w:firstLine="72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а) на сумму средств, межбюджетных трансфертов, поступивших из районного бюджета в четвертом квартале 2025 года на осуществление отдельных целевых расходов на основании федеральных, краевых законов и (или) других нормативных правовых актов, а также соглашений и уведомлений финансового управления администрации района. 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>12.2. С последующим внесением изменений и дополнений в настоящее решение: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а) на сумму межбюджетных трансфертов, предоставляемых из районного бюджета на основании решений, постановлений, распоряжений органов местного самоуправления района и уведомлений финансового управления о выделении бюджету Алексеевского сельсовета финансовой помощи на осуществление отдельных целевых расходов; 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>в) в случаях создания, переименования, реорганизации, ликвидации действующих органов местного самоуправления, а так же муниципальных учреждений, в том числе путем изменения типа существующих муниципальных учреждений, за счет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>13. Расходы на заработную плату работников администрации, оплата труда которых осуществляется по новым системам оплаты труда.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>14. Общая штатная численность работников, принятая к финансовому обеспечению в 2025 году, составляет 6,75 штатных единиц, в том числе численность работников органов местного самоуправления (за исключением работников по охране, обслуживанию административных зданий и водителей), осуществляющих свои полномочия на постоянной основе, а также глав муниципальных образований – 4,0 штатные единицы.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15. Установить, что неиспользованные по состоянию на 1 января 2025 года остатки  межбюджетных трансфертов, предоставленных бюджету муниципального образования Алексеевский сельсовет, за счёт средств федерального и краевого бюджета, имеющих целевое назначение, подлежат возврату в районный бюджет в течение первых 5 рабочих дней 2025 года.                                                                                                                                          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        16.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Исполнение местного бюджета в части санкционирования оплаты денежных обязательств, открытия и ведения лицевых счетов  осуществляется Управлением Федерального Казначейства по Красноярскому краю,  на основании соглашения, заключенного между  администрацией Алексеевского сельсовета  и Управлением Федерального Казначейства по Красноярскому краю. 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Pr="00CE794F">
        <w:rPr>
          <w:sz w:val="22"/>
          <w:szCs w:val="22"/>
        </w:rPr>
        <w:t>17. Остатки средств местного бюджета на 1 января 2025 года в полном объёме направляются на покрытие временных кассовых разрывов, возникающих в ходе исполнения местного бюджета в 2025 году, за исключением неиспользованных остатков межбюджетных трансфертов, имеющих целевое назначение.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E794F">
        <w:rPr>
          <w:sz w:val="22"/>
          <w:szCs w:val="22"/>
        </w:rPr>
        <w:t>18. Установить верхний  предел муниципального долга муниципального образования Алексеевский сельсовет на 01.01.2025 год в сумме 595,85 тыс. руб., на 01.01.2026 год в сумме  623,85 тыс. руб., на 01.01.2027 год в сумме 646,55 тыс. руб.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CE794F">
        <w:rPr>
          <w:sz w:val="22"/>
          <w:szCs w:val="22"/>
        </w:rPr>
        <w:t>19. Установить, что в расходной части местного бюджета предусматривается резервный фонд администрации Алексеевского сельсовета на 2025 - 10,00 тыс</w:t>
      </w:r>
      <w:proofErr w:type="gramStart"/>
      <w:r w:rsidRPr="00CE794F">
        <w:rPr>
          <w:sz w:val="22"/>
          <w:szCs w:val="22"/>
        </w:rPr>
        <w:t>.р</w:t>
      </w:r>
      <w:proofErr w:type="gramEnd"/>
      <w:r w:rsidRPr="00CE794F">
        <w:rPr>
          <w:sz w:val="22"/>
          <w:szCs w:val="22"/>
        </w:rPr>
        <w:t>уб. и плановый период 2026-2027 годов в сумме 5,00 тыс. рублей ежегодно.</w:t>
      </w:r>
    </w:p>
    <w:p w:rsidR="00CE794F" w:rsidRPr="00CE794F" w:rsidRDefault="00CE794F" w:rsidP="00CE794F">
      <w:pPr>
        <w:pStyle w:val="a8"/>
        <w:tabs>
          <w:tab w:val="left" w:pos="60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E794F">
        <w:rPr>
          <w:sz w:val="22"/>
          <w:szCs w:val="22"/>
        </w:rPr>
        <w:t xml:space="preserve">20. Настоящее решение  подлежит официальному опубликованию в газете «Алексеевские вести» не позднее 10 дней после его подписания в установленном порядке и вступает в законную силу 1 января 2025 года.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                     А.С. Лазарев</w:t>
      </w: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68"/>
        <w:gridCol w:w="2835"/>
        <w:gridCol w:w="2189"/>
        <w:gridCol w:w="1355"/>
        <w:gridCol w:w="1275"/>
        <w:gridCol w:w="709"/>
        <w:gridCol w:w="567"/>
        <w:gridCol w:w="1276"/>
      </w:tblGrid>
      <w:tr w:rsidR="00CE794F" w:rsidRPr="00CE794F" w:rsidTr="00D9355E">
        <w:trPr>
          <w:trHeight w:val="4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1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 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26.12.2024  № 48-175р</w:t>
            </w:r>
          </w:p>
        </w:tc>
      </w:tr>
      <w:tr w:rsidR="00CE794F" w:rsidRPr="00CE794F" w:rsidTr="00D9355E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Источники</w:t>
            </w:r>
          </w:p>
        </w:tc>
      </w:tr>
      <w:tr w:rsidR="00CE794F" w:rsidRPr="00CE794F" w:rsidTr="00D9355E">
        <w:trPr>
          <w:trHeight w:val="43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внутреннего финансирования дефицита местного бюджета на 2025 год и плановый период 2026-2027 годов </w:t>
            </w:r>
          </w:p>
        </w:tc>
      </w:tr>
      <w:tr w:rsidR="00CE794F" w:rsidRPr="00CE794F" w:rsidTr="00D9355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4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</w:tr>
      <w:tr w:rsidR="00CE794F" w:rsidRPr="00CE794F" w:rsidTr="00D9355E">
        <w:trPr>
          <w:trHeight w:val="22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Утверждено на 2024 год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Утверждено на 2025 год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Утверждено на 2026 год </w:t>
            </w:r>
          </w:p>
        </w:tc>
      </w:tr>
      <w:tr w:rsidR="00CE794F" w:rsidRPr="00CE794F" w:rsidTr="00D9355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802 01 00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802 01 05 00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802 01 05 00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-9 452,30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802 01 05 02 00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-9 452,30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-9 452,30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-9 452,30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-7 601,10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802 01 05 00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9 506,20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802 01 05 02 00 </w:t>
            </w:r>
            <w:proofErr w:type="spellStart"/>
            <w:r w:rsidRPr="00CE794F">
              <w:rPr>
                <w:rFonts w:ascii="Times New Roman" w:hAnsi="Times New Roman"/>
              </w:rPr>
              <w:t>00</w:t>
            </w:r>
            <w:proofErr w:type="spellEnd"/>
            <w:r w:rsidRPr="00CE794F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9 506,20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9 506,20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7 601,10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802 01 05 02 01 10 0000 610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Уменьшение прочих остатков денежных средств муниципальных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9 506,20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7 746,90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7 601,10</w:t>
            </w:r>
          </w:p>
        </w:tc>
      </w:tr>
      <w:tr w:rsidR="00CE794F" w:rsidRPr="00CE794F" w:rsidTr="00D9355E">
        <w:trPr>
          <w:trHeight w:val="360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Всего источников внутреннего финансирования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1813" w:type="dxa"/>
        <w:tblInd w:w="-601" w:type="dxa"/>
        <w:tblLayout w:type="fixed"/>
        <w:tblLook w:val="04A0"/>
      </w:tblPr>
      <w:tblGrid>
        <w:gridCol w:w="567"/>
        <w:gridCol w:w="928"/>
        <w:gridCol w:w="3183"/>
        <w:gridCol w:w="709"/>
        <w:gridCol w:w="1134"/>
        <w:gridCol w:w="567"/>
        <w:gridCol w:w="552"/>
        <w:gridCol w:w="157"/>
        <w:gridCol w:w="79"/>
        <w:gridCol w:w="236"/>
        <w:gridCol w:w="394"/>
        <w:gridCol w:w="992"/>
        <w:gridCol w:w="992"/>
        <w:gridCol w:w="472"/>
        <w:gridCol w:w="379"/>
        <w:gridCol w:w="472"/>
      </w:tblGrid>
      <w:tr w:rsidR="00CE794F" w:rsidRPr="00CE794F" w:rsidTr="00D9355E">
        <w:trPr>
          <w:trHeight w:val="39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472" w:type="dxa"/>
          <w:trHeight w:val="390"/>
        </w:trPr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       к решению      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3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 от 26.12.2024 № 48-175р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472" w:type="dxa"/>
          <w:trHeight w:val="39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CE794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Доходы местного бюджета</w:t>
            </w:r>
          </w:p>
        </w:tc>
      </w:tr>
      <w:tr w:rsidR="00CE794F" w:rsidRPr="00CE794F" w:rsidTr="00D9355E">
        <w:trPr>
          <w:gridAfter w:val="1"/>
          <w:wAfter w:w="472" w:type="dxa"/>
          <w:trHeight w:val="24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</w:tr>
      <w:tr w:rsidR="00CE794F" w:rsidRPr="00CE794F" w:rsidTr="00D9355E">
        <w:trPr>
          <w:gridAfter w:val="1"/>
          <w:wAfter w:w="472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№ строки</w:t>
            </w:r>
          </w:p>
        </w:tc>
        <w:tc>
          <w:tcPr>
            <w:tcW w:w="79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Утверждено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br/>
              <w:t>Н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>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Утверждено на 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Утверждено  на 2027 од</w:t>
            </w:r>
          </w:p>
        </w:tc>
      </w:tr>
      <w:tr w:rsidR="00CE794F" w:rsidRPr="00CE794F" w:rsidTr="00D9355E">
        <w:trPr>
          <w:gridAfter w:val="1"/>
          <w:wAfter w:w="472" w:type="dxa"/>
          <w:trHeight w:val="16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код главного администратора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код  подгруппы, статьи,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код группы подвида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код аналитической группы подвида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E794F" w:rsidRPr="00CE794F" w:rsidTr="00D9355E">
        <w:trPr>
          <w:gridAfter w:val="1"/>
          <w:wAfter w:w="472" w:type="dxa"/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9452,30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7746,90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7601,10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1247,70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1293,10</w:t>
            </w:r>
          </w:p>
        </w:tc>
      </w:tr>
      <w:tr w:rsidR="00CE794F" w:rsidRPr="00CE794F" w:rsidTr="00D9355E">
        <w:trPr>
          <w:gridAfter w:val="1"/>
          <w:wAfter w:w="472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328,60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10102000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328,60</w:t>
            </w:r>
          </w:p>
        </w:tc>
      </w:tr>
      <w:tr w:rsidR="00CE794F" w:rsidRPr="00CE794F" w:rsidTr="00D9355E">
        <w:trPr>
          <w:gridAfter w:val="1"/>
          <w:wAfter w:w="472" w:type="dxa"/>
          <w:trHeight w:val="34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CE794F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328,60</w:t>
            </w:r>
          </w:p>
        </w:tc>
      </w:tr>
      <w:tr w:rsidR="00CE794F" w:rsidRPr="00CE794F" w:rsidTr="00D9355E">
        <w:trPr>
          <w:gridAfter w:val="1"/>
          <w:wAfter w:w="472" w:type="dxa"/>
          <w:trHeight w:val="9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563,90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586,50</w:t>
            </w:r>
          </w:p>
        </w:tc>
      </w:tr>
      <w:tr w:rsidR="00CE794F" w:rsidRPr="00CE794F" w:rsidTr="00D9355E">
        <w:trPr>
          <w:gridAfter w:val="1"/>
          <w:wAfter w:w="472" w:type="dxa"/>
          <w:trHeight w:val="9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10302000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563,90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586,50</w:t>
            </w:r>
          </w:p>
        </w:tc>
      </w:tr>
      <w:tr w:rsidR="00CE794F" w:rsidRPr="00CE794F" w:rsidTr="00D9355E">
        <w:trPr>
          <w:gridAfter w:val="1"/>
          <w:wAfter w:w="472" w:type="dxa"/>
          <w:trHeight w:val="2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Доходы от уплаты акцизов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топливо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>одлежащие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дифферецированных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296,70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308,60</w:t>
            </w:r>
          </w:p>
        </w:tc>
      </w:tr>
      <w:tr w:rsidR="00CE794F" w:rsidRPr="00CE794F" w:rsidTr="00D9355E">
        <w:trPr>
          <w:gridAfter w:val="1"/>
          <w:wAfter w:w="472" w:type="dxa"/>
          <w:trHeight w:val="29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)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ь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>карбюраторных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дифферецированных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1,60</w:t>
            </w:r>
          </w:p>
        </w:tc>
      </w:tr>
      <w:tr w:rsidR="00CE794F" w:rsidRPr="00CE794F" w:rsidTr="00D9355E">
        <w:trPr>
          <w:gridAfter w:val="1"/>
          <w:wAfter w:w="472" w:type="dxa"/>
          <w:trHeight w:val="23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бюджетами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с учетом установленных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дифферецированных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293,40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323,40</w:t>
            </w:r>
          </w:p>
        </w:tc>
      </w:tr>
      <w:tr w:rsidR="00CE794F" w:rsidRPr="00CE794F" w:rsidTr="00D9355E">
        <w:trPr>
          <w:gridAfter w:val="1"/>
          <w:wAfter w:w="472" w:type="dxa"/>
          <w:trHeight w:val="24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бюджетами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с учетом установленных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дифферецированных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-44,40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-45,30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-47,10</w:t>
            </w:r>
          </w:p>
        </w:tc>
      </w:tr>
      <w:tr w:rsidR="00CE794F" w:rsidRPr="00CE794F" w:rsidTr="00D9355E">
        <w:trPr>
          <w:gridAfter w:val="1"/>
          <w:wAfter w:w="472" w:type="dxa"/>
          <w:trHeight w:val="6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CE794F" w:rsidRPr="00CE794F" w:rsidTr="00D9355E">
        <w:trPr>
          <w:gridAfter w:val="1"/>
          <w:wAfter w:w="472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10503000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CE794F" w:rsidRPr="00CE794F" w:rsidTr="00D9355E">
        <w:trPr>
          <w:gridAfter w:val="1"/>
          <w:wAfter w:w="472" w:type="dxa"/>
          <w:trHeight w:val="15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CE794F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CE794F" w:rsidRPr="00CE794F" w:rsidTr="00D9355E">
        <w:trPr>
          <w:gridAfter w:val="1"/>
          <w:wAfter w:w="472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293,00</w:t>
            </w:r>
          </w:p>
        </w:tc>
      </w:tr>
      <w:tr w:rsidR="00CE794F" w:rsidRPr="00CE794F" w:rsidTr="00D9355E">
        <w:trPr>
          <w:gridAfter w:val="1"/>
          <w:wAfter w:w="472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CE794F" w:rsidRPr="00CE794F" w:rsidTr="00D9355E">
        <w:trPr>
          <w:gridAfter w:val="1"/>
          <w:wAfter w:w="472" w:type="dxa"/>
          <w:trHeight w:val="14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Земельный налог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195,00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CE794F" w:rsidRPr="00CE794F" w:rsidTr="00D9355E">
        <w:trPr>
          <w:gridAfter w:val="1"/>
          <w:wAfter w:w="472" w:type="dxa"/>
          <w:trHeight w:val="12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CE794F" w:rsidRPr="00CE794F" w:rsidTr="00D9355E">
        <w:trPr>
          <w:gridAfter w:val="1"/>
          <w:wAfter w:w="472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165,00</w:t>
            </w:r>
          </w:p>
        </w:tc>
      </w:tr>
      <w:tr w:rsidR="00CE794F" w:rsidRPr="00CE794F" w:rsidTr="00D9355E">
        <w:trPr>
          <w:gridAfter w:val="1"/>
          <w:wAfter w:w="472" w:type="dxa"/>
          <w:trHeight w:val="12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165,00</w:t>
            </w:r>
          </w:p>
        </w:tc>
      </w:tr>
      <w:tr w:rsidR="00CE794F" w:rsidRPr="00CE794F" w:rsidTr="00D9355E">
        <w:trPr>
          <w:gridAfter w:val="1"/>
          <w:wAfter w:w="472" w:type="dxa"/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CE794F" w:rsidRPr="00CE794F" w:rsidTr="00D9355E">
        <w:trPr>
          <w:gridAfter w:val="1"/>
          <w:wAfter w:w="472" w:type="dxa"/>
          <w:trHeight w:val="17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действий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>овершаемых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консульскими учреждениями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10804000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CE794F" w:rsidRPr="00CE794F" w:rsidTr="00D9355E">
        <w:trPr>
          <w:gridAfter w:val="1"/>
          <w:wAfter w:w="472" w:type="dxa"/>
          <w:trHeight w:val="23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CE794F" w:rsidRPr="00CE794F" w:rsidTr="00D9355E">
        <w:trPr>
          <w:gridAfter w:val="1"/>
          <w:wAfter w:w="472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8260,60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6499,20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6308,00</w:t>
            </w:r>
          </w:p>
        </w:tc>
      </w:tr>
      <w:tr w:rsidR="00CE794F" w:rsidRPr="00CE794F" w:rsidTr="00D9355E">
        <w:trPr>
          <w:gridAfter w:val="1"/>
          <w:wAfter w:w="472" w:type="dxa"/>
          <w:trHeight w:val="1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8260,600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6499,200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6308,000</w:t>
            </w:r>
          </w:p>
        </w:tc>
      </w:tr>
      <w:tr w:rsidR="00CE794F" w:rsidRPr="00CE794F" w:rsidTr="00D9355E">
        <w:trPr>
          <w:gridAfter w:val="1"/>
          <w:wAfter w:w="472" w:type="dxa"/>
          <w:trHeight w:val="6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2483,70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2483,70</w:t>
            </w:r>
          </w:p>
        </w:tc>
      </w:tr>
      <w:tr w:rsidR="00CE794F" w:rsidRPr="00CE794F" w:rsidTr="00D9355E">
        <w:trPr>
          <w:gridAfter w:val="1"/>
          <w:wAfter w:w="472" w:type="dxa"/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2483,70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2483,70</w:t>
            </w:r>
          </w:p>
        </w:tc>
      </w:tr>
      <w:tr w:rsidR="00CE794F" w:rsidRPr="00CE794F" w:rsidTr="00D9355E">
        <w:trPr>
          <w:gridAfter w:val="1"/>
          <w:wAfter w:w="472" w:type="dxa"/>
          <w:trHeight w:val="9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 бюджетной обеспеченности.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2483,70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2483,70</w:t>
            </w:r>
          </w:p>
        </w:tc>
      </w:tr>
      <w:tr w:rsidR="00CE794F" w:rsidRPr="00CE794F" w:rsidTr="00D9355E">
        <w:trPr>
          <w:gridAfter w:val="1"/>
          <w:wAfter w:w="472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196,50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gridAfter w:val="1"/>
          <w:wAfter w:w="472" w:type="dxa"/>
          <w:trHeight w:val="7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20235000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191,20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E794F" w:rsidRPr="00CE794F" w:rsidTr="00D9355E">
        <w:trPr>
          <w:gridAfter w:val="1"/>
          <w:wAfter w:w="472" w:type="dxa"/>
          <w:trHeight w:val="177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191,20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E794F" w:rsidRPr="00CE794F" w:rsidTr="00D9355E">
        <w:trPr>
          <w:gridAfter w:val="1"/>
          <w:wAfter w:w="472" w:type="dxa"/>
          <w:trHeight w:val="12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gridAfter w:val="1"/>
          <w:wAfter w:w="472" w:type="dxa"/>
          <w:trHeight w:val="12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gridAfter w:val="1"/>
          <w:wAfter w:w="472" w:type="dxa"/>
          <w:trHeight w:val="19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расходов органов  судебной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3819,00</w:t>
            </w:r>
          </w:p>
        </w:tc>
      </w:tr>
      <w:tr w:rsidR="00CE794F" w:rsidRPr="00CE794F" w:rsidTr="00D9355E">
        <w:trPr>
          <w:gridAfter w:val="1"/>
          <w:wAfter w:w="472" w:type="dxa"/>
          <w:trHeight w:val="10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3819,00</w:t>
            </w:r>
          </w:p>
        </w:tc>
      </w:tr>
      <w:tr w:rsidR="00CE794F" w:rsidRPr="00CE794F" w:rsidTr="00D9355E">
        <w:trPr>
          <w:gridAfter w:val="1"/>
          <w:wAfter w:w="472" w:type="dxa"/>
          <w:trHeight w:val="10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3819,00</w:t>
            </w:r>
          </w:p>
        </w:tc>
      </w:tr>
      <w:tr w:rsidR="00CE794F" w:rsidRPr="00CE794F" w:rsidTr="00D9355E">
        <w:trPr>
          <w:gridAfter w:val="1"/>
          <w:wAfter w:w="472" w:type="dxa"/>
          <w:trHeight w:val="10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 на формирование муниципальных дорожных фондов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E794F" w:rsidRPr="00CE794F" w:rsidTr="00D9355E">
        <w:trPr>
          <w:gridAfter w:val="1"/>
          <w:wAfter w:w="472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9452,30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7746,90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7601,10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0935" w:type="dxa"/>
        <w:tblInd w:w="-318" w:type="dxa"/>
        <w:tblLayout w:type="fixed"/>
        <w:tblLook w:val="04A0"/>
      </w:tblPr>
      <w:tblGrid>
        <w:gridCol w:w="568"/>
        <w:gridCol w:w="4678"/>
        <w:gridCol w:w="949"/>
        <w:gridCol w:w="1177"/>
        <w:gridCol w:w="163"/>
        <w:gridCol w:w="1340"/>
        <w:gridCol w:w="198"/>
        <w:gridCol w:w="1862"/>
      </w:tblGrid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line="240" w:lineRule="auto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 3</w:t>
            </w:r>
          </w:p>
        </w:tc>
      </w:tr>
      <w:tr w:rsidR="00CE794F" w:rsidRPr="00CE794F" w:rsidTr="00D9355E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line="240" w:lineRule="auto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 сельского 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line="240" w:lineRule="auto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26.12.2024 № 48-175р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6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               Перечень межбюджетных трансфертов, </w:t>
            </w:r>
            <w:proofErr w:type="gramStart"/>
            <w:r w:rsidRPr="00CE794F">
              <w:rPr>
                <w:rFonts w:ascii="Times New Roman" w:hAnsi="Times New Roman"/>
              </w:rPr>
              <w:t>учитываемые</w:t>
            </w:r>
            <w:proofErr w:type="gramEnd"/>
            <w:r w:rsidRPr="00CE794F">
              <w:rPr>
                <w:rFonts w:ascii="Times New Roman" w:hAnsi="Times New Roman"/>
              </w:rPr>
              <w:t xml:space="preserve"> в местном бюджете на 2025  год и плановый период 2026-2027 годов 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</w:tr>
      <w:tr w:rsidR="00CE794F" w:rsidRPr="00CE794F" w:rsidTr="00D9355E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Наименование межбюджетного трансферта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2026 год 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2027 год 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</w:tr>
      <w:tr w:rsidR="00CE794F" w:rsidRPr="00CE794F" w:rsidTr="00D9355E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Дотация на выравнивание бюджетной обеспеченности за счет сре</w:t>
            </w:r>
            <w:proofErr w:type="gramStart"/>
            <w:r w:rsidRPr="00CE794F">
              <w:rPr>
                <w:rFonts w:ascii="Times New Roman" w:hAnsi="Times New Roman"/>
              </w:rPr>
              <w:t>дств кр</w:t>
            </w:r>
            <w:proofErr w:type="gramEnd"/>
            <w:r w:rsidRPr="00CE794F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947,60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745,00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745,00</w:t>
            </w:r>
          </w:p>
        </w:tc>
      </w:tr>
      <w:tr w:rsidR="00CE794F" w:rsidRPr="00CE794F" w:rsidTr="00D9355E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2174,00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1738,70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1738,70</w:t>
            </w:r>
          </w:p>
        </w:tc>
      </w:tr>
      <w:tr w:rsidR="00CE794F" w:rsidRPr="00CE794F" w:rsidTr="00D9355E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Прочие межбюджетные трансферты, передаваемые на обеспечение сбалансированности бюджетов поселений  за счет районного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3818,30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3819,00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3819,00</w:t>
            </w:r>
          </w:p>
        </w:tc>
      </w:tr>
      <w:tr w:rsidR="00CE794F" w:rsidRPr="00CE794F" w:rsidTr="00D9355E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Субвенция на осуществление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 на формирование муниципальных дорожных фондов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1141,70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8260,60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6499,20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6308,00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9759" w:type="dxa"/>
        <w:tblInd w:w="96" w:type="dxa"/>
        <w:tblLayout w:type="fixed"/>
        <w:tblLook w:val="04A0"/>
      </w:tblPr>
      <w:tblGrid>
        <w:gridCol w:w="721"/>
        <w:gridCol w:w="4253"/>
        <w:gridCol w:w="132"/>
        <w:gridCol w:w="1243"/>
        <w:gridCol w:w="1148"/>
        <w:gridCol w:w="1104"/>
        <w:gridCol w:w="1158"/>
      </w:tblGrid>
      <w:tr w:rsidR="00CE794F" w:rsidRPr="00CE794F" w:rsidTr="00D9355E">
        <w:trPr>
          <w:trHeight w:val="40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Приложение 4                                                     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к решению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                 </w:t>
            </w:r>
          </w:p>
        </w:tc>
      </w:tr>
      <w:tr w:rsidR="00CE794F" w:rsidRPr="00CE794F" w:rsidTr="00D9355E">
        <w:trPr>
          <w:trHeight w:val="30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26.12.2024 № 48-175р</w:t>
            </w:r>
          </w:p>
        </w:tc>
      </w:tr>
      <w:tr w:rsidR="00CE794F" w:rsidRPr="00CE794F" w:rsidTr="00D9355E">
        <w:trPr>
          <w:trHeight w:val="11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Распределение бюджетных ассигнований по разделам и </w:t>
            </w:r>
            <w:r w:rsidRPr="00CE794F">
              <w:rPr>
                <w:rFonts w:ascii="Times New Roman" w:hAnsi="Times New Roman"/>
              </w:rPr>
              <w:br/>
              <w:t xml:space="preserve">подразделам бюджетной классификации расходов </w:t>
            </w:r>
            <w:r w:rsidRPr="00CE794F">
              <w:rPr>
                <w:rFonts w:ascii="Times New Roman" w:hAnsi="Times New Roman"/>
              </w:rPr>
              <w:br/>
              <w:t xml:space="preserve"> на 2025  год и плановый период 2026-2027 годов </w:t>
            </w:r>
          </w:p>
        </w:tc>
      </w:tr>
      <w:tr w:rsidR="00CE794F" w:rsidRPr="00CE794F" w:rsidTr="00D9355E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E794F" w:rsidRPr="00CE794F" w:rsidTr="00D9355E">
        <w:trPr>
          <w:trHeight w:val="27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</w:t>
            </w:r>
            <w:proofErr w:type="spellStart"/>
            <w:r w:rsidRPr="00CE794F">
              <w:rPr>
                <w:rFonts w:ascii="Times New Roman" w:hAnsi="Times New Roman"/>
              </w:rPr>
              <w:t>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</w:t>
            </w:r>
            <w:proofErr w:type="spellEnd"/>
            <w:r w:rsidRPr="00CE794F">
              <w:rPr>
                <w:rFonts w:ascii="Times New Roman" w:hAnsi="Times New Roman"/>
              </w:rPr>
              <w:t>)</w:t>
            </w:r>
          </w:p>
        </w:tc>
      </w:tr>
      <w:tr w:rsidR="00CE794F" w:rsidRPr="00CE794F" w:rsidTr="00D9355E">
        <w:trPr>
          <w:trHeight w:val="53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Наименование показателей бюджетной классификации 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Раздел-подраздел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2025 год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2026 год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2027 год</w:t>
            </w:r>
          </w:p>
        </w:tc>
      </w:tr>
      <w:tr w:rsidR="00CE794F" w:rsidRPr="00CE794F" w:rsidTr="00D9355E">
        <w:trPr>
          <w:trHeight w:val="6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</w:tr>
      <w:tr w:rsidR="00CE794F" w:rsidRPr="00CE794F" w:rsidTr="00D9355E">
        <w:trPr>
          <w:trHeight w:val="6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9506,20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7746,90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7601,10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5 032,50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4 879,10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4879,10</w:t>
            </w:r>
          </w:p>
        </w:tc>
      </w:tr>
      <w:tr w:rsidR="00CE794F" w:rsidRPr="00CE794F" w:rsidTr="00D9355E">
        <w:trPr>
          <w:trHeight w:val="75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Функционирование высшего должностного лица субъекта РФ и  МО 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1160,30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1160,30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1160,30</w:t>
            </w:r>
          </w:p>
        </w:tc>
      </w:tr>
      <w:tr w:rsidR="00CE794F" w:rsidRPr="00CE794F" w:rsidTr="00D9355E">
        <w:trPr>
          <w:trHeight w:val="1248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государственных субъектов РФ,  местных администраций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3814,80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3666,400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3666,40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47,40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624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624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936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1677,80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1677,80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467,20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467,20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2121,00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1509,80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1341,50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2121,00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1509,80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1341,50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624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188,70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379,80</w:t>
            </w:r>
          </w:p>
        </w:tc>
      </w:tr>
      <w:tr w:rsidR="00CE794F" w:rsidRPr="00CE794F" w:rsidTr="00D9355E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ВСЕГО: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9506,20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7746,90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7601,10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2054" w:type="dxa"/>
        <w:tblInd w:w="-318" w:type="dxa"/>
        <w:tblLayout w:type="fixed"/>
        <w:tblLook w:val="04A0"/>
      </w:tblPr>
      <w:tblGrid>
        <w:gridCol w:w="568"/>
        <w:gridCol w:w="4820"/>
        <w:gridCol w:w="859"/>
        <w:gridCol w:w="133"/>
        <w:gridCol w:w="850"/>
        <w:gridCol w:w="709"/>
        <w:gridCol w:w="993"/>
        <w:gridCol w:w="141"/>
        <w:gridCol w:w="236"/>
        <w:gridCol w:w="331"/>
        <w:gridCol w:w="851"/>
        <w:gridCol w:w="182"/>
        <w:gridCol w:w="243"/>
        <w:gridCol w:w="902"/>
        <w:gridCol w:w="236"/>
      </w:tblGrid>
      <w:tr w:rsidR="00CE794F" w:rsidRPr="00CE794F" w:rsidTr="00D9355E">
        <w:trPr>
          <w:gridAfter w:val="4"/>
          <w:wAfter w:w="1563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Приложение 5                              </w:t>
            </w:r>
          </w:p>
        </w:tc>
      </w:tr>
      <w:tr w:rsidR="00CE794F" w:rsidRPr="00CE794F" w:rsidTr="00D9355E">
        <w:trPr>
          <w:gridAfter w:val="4"/>
          <w:wAfter w:w="1563" w:type="dxa"/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ind w:right="-25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 </w:t>
            </w:r>
          </w:p>
        </w:tc>
      </w:tr>
      <w:tr w:rsidR="00CE794F" w:rsidRPr="00CE794F" w:rsidTr="00D9355E">
        <w:trPr>
          <w:gridAfter w:val="4"/>
          <w:wAfter w:w="1563" w:type="dxa"/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25.12.2024 № 48-175р</w:t>
            </w:r>
          </w:p>
        </w:tc>
      </w:tr>
      <w:tr w:rsidR="00CE794F" w:rsidRPr="00CE794F" w:rsidTr="00D9355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                    ВЕДОМСТВЕННАЯ СТРУКТУРА РАСХОДОВ МЕСТНОГО БЮДЖЕТА НА 2025 ГОД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2"/>
          <w:wAfter w:w="1138" w:type="dxa"/>
          <w:trHeight w:val="53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Наименование главных распорядителей и наименование  показателей бюджетной классификации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Целевая статья 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Вид расходов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на 2025 год</w:t>
            </w:r>
          </w:p>
        </w:tc>
      </w:tr>
      <w:tr w:rsidR="00CE794F" w:rsidRPr="00CE794F" w:rsidTr="00D9355E">
        <w:trPr>
          <w:gridAfter w:val="2"/>
          <w:wAfter w:w="1138" w:type="dxa"/>
          <w:trHeight w:val="176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</w:tr>
      <w:tr w:rsidR="00CE794F" w:rsidRPr="00CE794F" w:rsidTr="00D9355E">
        <w:trPr>
          <w:gridAfter w:val="2"/>
          <w:wAfter w:w="1138" w:type="dxa"/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Администрация Алексеевского 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9 506,20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5 032,50</w:t>
            </w:r>
          </w:p>
        </w:tc>
      </w:tr>
      <w:tr w:rsidR="00CE794F" w:rsidRPr="00CE794F" w:rsidTr="00D9355E">
        <w:trPr>
          <w:gridAfter w:val="2"/>
          <w:wAfter w:w="1138" w:type="dxa"/>
          <w:trHeight w:val="9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2"/>
          <w:wAfter w:w="1138" w:type="dxa"/>
          <w:trHeight w:val="7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tabs>
                <w:tab w:val="left" w:pos="34"/>
              </w:tabs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2"/>
          <w:wAfter w:w="1138" w:type="dxa"/>
          <w:trHeight w:val="17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2"/>
          <w:wAfter w:w="1138" w:type="dxa"/>
          <w:trHeight w:val="6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2"/>
          <w:wAfter w:w="1138" w:type="dxa"/>
          <w:trHeight w:val="11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3 814,80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2 772,50</w:t>
            </w:r>
          </w:p>
        </w:tc>
      </w:tr>
      <w:tr w:rsidR="00CE794F" w:rsidRPr="00CE794F" w:rsidTr="00D9355E">
        <w:trPr>
          <w:gridAfter w:val="2"/>
          <w:wAfter w:w="1138" w:type="dxa"/>
          <w:trHeight w:val="170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gridAfter w:val="2"/>
          <w:wAfter w:w="1138" w:type="dxa"/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gridAfter w:val="2"/>
          <w:wAfter w:w="1138" w:type="dxa"/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606,50</w:t>
            </w:r>
          </w:p>
        </w:tc>
      </w:tr>
      <w:tr w:rsidR="00CE794F" w:rsidRPr="00CE794F" w:rsidTr="00D9355E">
        <w:trPr>
          <w:gridAfter w:val="2"/>
          <w:wAfter w:w="1138" w:type="dxa"/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606,50</w:t>
            </w:r>
          </w:p>
        </w:tc>
      </w:tr>
      <w:tr w:rsidR="00CE794F" w:rsidRPr="00CE794F" w:rsidTr="00D9355E">
        <w:trPr>
          <w:gridAfter w:val="2"/>
          <w:wAfter w:w="1138" w:type="dxa"/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54,00</w:t>
            </w:r>
          </w:p>
        </w:tc>
      </w:tr>
      <w:tr w:rsidR="00CE794F" w:rsidRPr="00CE794F" w:rsidTr="00D9355E">
        <w:trPr>
          <w:gridAfter w:val="2"/>
          <w:wAfter w:w="1138" w:type="dxa"/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54,00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</w:t>
            </w:r>
          </w:p>
        </w:tc>
      </w:tr>
      <w:tr w:rsidR="00CE794F" w:rsidRPr="00CE794F" w:rsidTr="00D9355E">
        <w:trPr>
          <w:gridAfter w:val="2"/>
          <w:wAfter w:w="1138" w:type="dxa"/>
          <w:trHeight w:val="16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</w:t>
            </w:r>
          </w:p>
        </w:tc>
      </w:tr>
      <w:tr w:rsidR="00CE794F" w:rsidRPr="00CE794F" w:rsidTr="00D9355E">
        <w:trPr>
          <w:gridAfter w:val="2"/>
          <w:wAfter w:w="1138" w:type="dxa"/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954,90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10,00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Резервные фонды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10,00</w:t>
            </w:r>
          </w:p>
        </w:tc>
      </w:tr>
      <w:tr w:rsidR="00CE794F" w:rsidRPr="00CE794F" w:rsidTr="00D9355E">
        <w:trPr>
          <w:gridAfter w:val="2"/>
          <w:wAfter w:w="1138" w:type="dxa"/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10,00</w:t>
            </w:r>
          </w:p>
        </w:tc>
      </w:tr>
      <w:tr w:rsidR="00CE794F" w:rsidRPr="00CE794F" w:rsidTr="00D9355E">
        <w:trPr>
          <w:gridAfter w:val="2"/>
          <w:wAfter w:w="1138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47,40</w:t>
            </w:r>
          </w:p>
        </w:tc>
      </w:tr>
      <w:tr w:rsidR="00CE794F" w:rsidRPr="00CE794F" w:rsidTr="00D9355E">
        <w:trPr>
          <w:gridAfter w:val="2"/>
          <w:wAfter w:w="1138" w:type="dxa"/>
          <w:trHeight w:val="15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E794F">
              <w:rPr>
                <w:rFonts w:ascii="Times New Roman" w:hAnsi="Times New Roman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gridAfter w:val="2"/>
          <w:wAfter w:w="1138" w:type="dxa"/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gridAfter w:val="2"/>
          <w:wAfter w:w="1138" w:type="dxa"/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0075140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gridAfter w:val="2"/>
          <w:wAfter w:w="1138" w:type="dxa"/>
          <w:trHeight w:val="10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профилактике терроризма и экстремизма, а также минимизации и (или) ликвидации последствий терроризма и экстремизма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5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5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6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противодействию коррупции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укреплению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Полномочие по КРК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0083070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Полномочие по юр</w:t>
            </w:r>
            <w:proofErr w:type="gramStart"/>
            <w:r w:rsidRPr="00CE794F">
              <w:rPr>
                <w:rFonts w:ascii="Times New Roman" w:hAnsi="Times New Roman"/>
              </w:rPr>
              <w:t>.о</w:t>
            </w:r>
            <w:proofErr w:type="gramEnd"/>
            <w:r w:rsidRPr="00CE794F">
              <w:rPr>
                <w:rFonts w:ascii="Times New Roman" w:hAnsi="Times New Roman"/>
              </w:rPr>
              <w:t>беспечению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173,70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173,70</w:t>
            </w:r>
          </w:p>
        </w:tc>
      </w:tr>
      <w:tr w:rsidR="00CE794F" w:rsidRPr="00CE794F" w:rsidTr="00D9355E">
        <w:trPr>
          <w:gridAfter w:val="2"/>
          <w:wAfter w:w="1138" w:type="dxa"/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E794F">
              <w:rPr>
                <w:rFonts w:ascii="Times New Roman" w:hAnsi="Times New Roman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173,70</w:t>
            </w:r>
          </w:p>
        </w:tc>
      </w:tr>
      <w:tr w:rsidR="00CE794F" w:rsidRPr="00CE794F" w:rsidTr="00D9355E">
        <w:trPr>
          <w:gridAfter w:val="2"/>
          <w:wAfter w:w="1138" w:type="dxa"/>
          <w:trHeight w:val="18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</w:tr>
      <w:tr w:rsidR="00CE794F" w:rsidRPr="00CE794F" w:rsidTr="00D9355E">
        <w:trPr>
          <w:gridAfter w:val="2"/>
          <w:wAfter w:w="1138" w:type="dxa"/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</w:tr>
      <w:tr w:rsidR="00CE794F" w:rsidRPr="00CE794F" w:rsidTr="00D9355E">
        <w:trPr>
          <w:gridAfter w:val="2"/>
          <w:wAfter w:w="1138" w:type="dxa"/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33,50</w:t>
            </w:r>
          </w:p>
        </w:tc>
      </w:tr>
      <w:tr w:rsidR="00CE794F" w:rsidRPr="00CE794F" w:rsidTr="00D9355E">
        <w:trPr>
          <w:gridAfter w:val="2"/>
          <w:wAfter w:w="1138" w:type="dxa"/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33,50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1 677,80</w:t>
            </w:r>
          </w:p>
        </w:tc>
      </w:tr>
      <w:tr w:rsidR="00CE794F" w:rsidRPr="00CE794F" w:rsidTr="00D9355E">
        <w:trPr>
          <w:gridAfter w:val="2"/>
          <w:wAfter w:w="1138" w:type="dxa"/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1 677,80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Ремонт и содержание автомобильных дорог за счет акцизов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gridAfter w:val="2"/>
          <w:wAfter w:w="1138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gridAfter w:val="2"/>
          <w:wAfter w:w="1138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gridAfter w:val="2"/>
          <w:wAfter w:w="1138" w:type="dxa"/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Ремонт и содержание автомобильных дорог за счет акцизов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gridAfter w:val="2"/>
          <w:wAfter w:w="1138" w:type="dxa"/>
          <w:trHeight w:val="5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gridAfter w:val="2"/>
          <w:wAfter w:w="1138" w:type="dxa"/>
          <w:trHeight w:val="5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gridAfter w:val="2"/>
          <w:wAfter w:w="1138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467,20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467,20</w:t>
            </w:r>
          </w:p>
        </w:tc>
      </w:tr>
      <w:tr w:rsidR="00CE794F" w:rsidRPr="00CE794F" w:rsidTr="00D9355E">
        <w:trPr>
          <w:gridAfter w:val="2"/>
          <w:wAfter w:w="1138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</w:tr>
      <w:tr w:rsidR="00CE794F" w:rsidRPr="00CE794F" w:rsidTr="00D9355E">
        <w:trPr>
          <w:gridAfter w:val="2"/>
          <w:wAfter w:w="1138" w:type="dxa"/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</w:tr>
      <w:tr w:rsidR="00CE794F" w:rsidRPr="00CE794F" w:rsidTr="00D9355E">
        <w:trPr>
          <w:gridAfter w:val="2"/>
          <w:wAfter w:w="1138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</w:tr>
      <w:tr w:rsidR="00CE794F" w:rsidRPr="00CE794F" w:rsidTr="00D9355E">
        <w:trPr>
          <w:gridAfter w:val="2"/>
          <w:wAfter w:w="1138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Содержание уличного освещения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110,00</w:t>
            </w:r>
          </w:p>
        </w:tc>
      </w:tr>
      <w:tr w:rsidR="00CE794F" w:rsidRPr="00CE794F" w:rsidTr="00D9355E">
        <w:trPr>
          <w:gridAfter w:val="2"/>
          <w:wAfter w:w="1138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110,00</w:t>
            </w:r>
          </w:p>
        </w:tc>
      </w:tr>
      <w:tr w:rsidR="00CE794F" w:rsidRPr="00CE794F" w:rsidTr="00D9355E">
        <w:trPr>
          <w:gridAfter w:val="2"/>
          <w:wAfter w:w="1138" w:type="dxa"/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110,00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Организация и содержание мест захоронения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2 121,00</w:t>
            </w:r>
          </w:p>
        </w:tc>
      </w:tr>
      <w:tr w:rsidR="00CE794F" w:rsidRPr="00CE794F" w:rsidTr="00D9355E">
        <w:trPr>
          <w:gridAfter w:val="2"/>
          <w:wAfter w:w="1138" w:type="dxa"/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2 121,00</w:t>
            </w:r>
          </w:p>
        </w:tc>
      </w:tr>
      <w:tr w:rsidR="00CE794F" w:rsidRPr="00CE794F" w:rsidTr="00D9355E">
        <w:trPr>
          <w:gridAfter w:val="2"/>
          <w:wAfter w:w="1138" w:type="dxa"/>
          <w:trHeight w:val="9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2 121,00</w:t>
            </w:r>
          </w:p>
        </w:tc>
      </w:tr>
      <w:tr w:rsidR="00CE794F" w:rsidRPr="00CE794F" w:rsidTr="00D9355E">
        <w:trPr>
          <w:gridAfter w:val="2"/>
          <w:wAfter w:w="1138" w:type="dxa"/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2 121,00</w:t>
            </w:r>
          </w:p>
        </w:tc>
      </w:tr>
      <w:tr w:rsidR="00CE794F" w:rsidRPr="00CE794F" w:rsidTr="00D9355E">
        <w:trPr>
          <w:gridAfter w:val="2"/>
          <w:wAfter w:w="1138" w:type="dxa"/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2 121,00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2"/>
          <w:wAfter w:w="1138" w:type="dxa"/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2"/>
          <w:wAfter w:w="1138" w:type="dxa"/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2"/>
          <w:wAfter w:w="1138" w:type="dxa"/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2"/>
          <w:wAfter w:w="1138" w:type="dxa"/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Физическая культура и спорт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4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0080810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52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ind w:hanging="108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0080810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1138" w:type="dxa"/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9 506,20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1727" w:type="dxa"/>
        <w:tblInd w:w="-459" w:type="dxa"/>
        <w:tblLayout w:type="fixed"/>
        <w:tblLook w:val="04A0"/>
      </w:tblPr>
      <w:tblGrid>
        <w:gridCol w:w="567"/>
        <w:gridCol w:w="4395"/>
        <w:gridCol w:w="709"/>
        <w:gridCol w:w="9"/>
        <w:gridCol w:w="699"/>
        <w:gridCol w:w="709"/>
        <w:gridCol w:w="170"/>
        <w:gridCol w:w="264"/>
        <w:gridCol w:w="236"/>
        <w:gridCol w:w="386"/>
        <w:gridCol w:w="645"/>
        <w:gridCol w:w="25"/>
        <w:gridCol w:w="645"/>
        <w:gridCol w:w="464"/>
        <w:gridCol w:w="670"/>
        <w:gridCol w:w="464"/>
        <w:gridCol w:w="670"/>
      </w:tblGrid>
      <w:tr w:rsidR="00CE794F" w:rsidRPr="00CE794F" w:rsidTr="00D9355E">
        <w:trPr>
          <w:gridAfter w:val="1"/>
          <w:wAfter w:w="670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 w:line="240" w:lineRule="auto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Приложение 6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670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CE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 </w:t>
            </w:r>
          </w:p>
        </w:tc>
      </w:tr>
      <w:tr w:rsidR="00CE794F" w:rsidRPr="00CE794F" w:rsidTr="00D9355E">
        <w:trPr>
          <w:gridAfter w:val="1"/>
          <w:wAfter w:w="670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 w:line="240" w:lineRule="auto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26.12.2024 № 48-175р</w:t>
            </w:r>
          </w:p>
        </w:tc>
      </w:tr>
      <w:tr w:rsidR="00CE794F" w:rsidRPr="00CE794F" w:rsidTr="00D9355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ВЕДОМСТВЕННАЯ СТРУКТУРА РАСХОДОВ МЕСТНОГО БЮДЖЕТА НА 2026-2027 ГОДЫ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670" w:type="dxa"/>
          <w:trHeight w:val="5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№ строки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Наименование главных распорядителей и наименование  показателей бюджетной классификации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Код главного распорядителя бюджетных средств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Раздел-подраздел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Целевая статья 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Вид расходов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на 2026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на 2027 год</w:t>
            </w:r>
          </w:p>
        </w:tc>
      </w:tr>
      <w:tr w:rsidR="00CE794F" w:rsidRPr="00CE794F" w:rsidTr="00D9355E">
        <w:trPr>
          <w:gridAfter w:val="1"/>
          <w:wAfter w:w="670" w:type="dxa"/>
          <w:trHeight w:val="17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</w:tr>
      <w:tr w:rsidR="00CE794F" w:rsidRPr="00CE794F" w:rsidTr="00D9355E">
        <w:trPr>
          <w:gridAfter w:val="1"/>
          <w:wAfter w:w="670" w:type="dxa"/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Администрация Алексеевского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7 746,90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7 601,10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4 879,10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4 879,10</w:t>
            </w:r>
          </w:p>
        </w:tc>
      </w:tr>
      <w:tr w:rsidR="00CE794F" w:rsidRPr="00CE794F" w:rsidTr="00D9355E">
        <w:trPr>
          <w:gridAfter w:val="1"/>
          <w:wAfter w:w="670" w:type="dxa"/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1"/>
          <w:wAfter w:w="670" w:type="dxa"/>
          <w:trHeight w:val="9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1"/>
          <w:wAfter w:w="670" w:type="dxa"/>
          <w:trHeight w:val="18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1"/>
          <w:wAfter w:w="670" w:type="dxa"/>
          <w:trHeight w:val="6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gridAfter w:val="1"/>
          <w:wAfter w:w="670" w:type="dxa"/>
          <w:trHeight w:val="13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3 666,40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3 666,40</w:t>
            </w:r>
          </w:p>
        </w:tc>
      </w:tr>
      <w:tr w:rsidR="00CE794F" w:rsidRPr="00CE794F" w:rsidTr="00D9355E">
        <w:trPr>
          <w:gridAfter w:val="1"/>
          <w:wAfter w:w="670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2 624,10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2 624,10</w:t>
            </w:r>
          </w:p>
        </w:tc>
      </w:tr>
      <w:tr w:rsidR="00CE794F" w:rsidRPr="00CE794F" w:rsidTr="00D9355E">
        <w:trPr>
          <w:gridAfter w:val="1"/>
          <w:wAfter w:w="670" w:type="dxa"/>
          <w:trHeight w:val="18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gridAfter w:val="1"/>
          <w:wAfter w:w="670" w:type="dxa"/>
          <w:trHeight w:val="6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gridAfter w:val="1"/>
          <w:wAfter w:w="670" w:type="dxa"/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</w:tr>
      <w:tr w:rsidR="00CE794F" w:rsidRPr="00CE794F" w:rsidTr="00D9355E">
        <w:trPr>
          <w:gridAfter w:val="1"/>
          <w:wAfter w:w="670" w:type="dxa"/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</w:tr>
      <w:tr w:rsidR="00CE794F" w:rsidRPr="00CE794F" w:rsidTr="00D9355E">
        <w:trPr>
          <w:gridAfter w:val="1"/>
          <w:wAfter w:w="670" w:type="dxa"/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</w:t>
            </w:r>
          </w:p>
        </w:tc>
      </w:tr>
      <w:tr w:rsidR="00CE794F" w:rsidRPr="00CE794F" w:rsidTr="00D9355E">
        <w:trPr>
          <w:gridAfter w:val="1"/>
          <w:wAfter w:w="670" w:type="dxa"/>
          <w:trHeight w:val="18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</w:t>
            </w:r>
          </w:p>
        </w:tc>
      </w:tr>
      <w:tr w:rsidR="00CE794F" w:rsidRPr="00CE794F" w:rsidTr="00D9355E">
        <w:trPr>
          <w:gridAfter w:val="1"/>
          <w:wAfter w:w="670" w:type="dxa"/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1 042,30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47,40</w:t>
            </w:r>
          </w:p>
        </w:tc>
      </w:tr>
      <w:tr w:rsidR="00CE794F" w:rsidRPr="00CE794F" w:rsidTr="00D9355E">
        <w:trPr>
          <w:gridAfter w:val="1"/>
          <w:wAfter w:w="670" w:type="dxa"/>
          <w:trHeight w:val="1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E794F">
              <w:rPr>
                <w:rFonts w:ascii="Times New Roman" w:hAnsi="Times New Roman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0075140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gridAfter w:val="1"/>
          <w:wAfter w:w="670" w:type="dxa"/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0075140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gridAfter w:val="1"/>
          <w:wAfter w:w="670" w:type="dxa"/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0075140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5,30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Полномочие по КРК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Полномочие по юр</w:t>
            </w:r>
            <w:proofErr w:type="gramStart"/>
            <w:r w:rsidRPr="00CE794F">
              <w:rPr>
                <w:rFonts w:ascii="Times New Roman" w:hAnsi="Times New Roman"/>
              </w:rPr>
              <w:t>.о</w:t>
            </w:r>
            <w:proofErr w:type="gramEnd"/>
            <w:r w:rsidRPr="00CE794F">
              <w:rPr>
                <w:rFonts w:ascii="Times New Roman" w:hAnsi="Times New Roman"/>
              </w:rPr>
              <w:t>беспечению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профилактике терроризма и экстремизма, а также минимизации и (или) ликвидации последствий терроризма и экстремизма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Реализация комплекса мер по </w:t>
            </w:r>
            <w:r w:rsidRPr="00CE794F">
              <w:rPr>
                <w:rFonts w:ascii="Times New Roman" w:hAnsi="Times New Roman"/>
              </w:rPr>
              <w:lastRenderedPageBreak/>
              <w:t>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укреплению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0080230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12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E794F">
              <w:rPr>
                <w:rFonts w:ascii="Times New Roman" w:hAnsi="Times New Roman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18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6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4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902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1"/>
          <w:wAfter w:w="670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11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10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CE794F">
              <w:rPr>
                <w:rFonts w:ascii="Times New Roman" w:hAnsi="Times New Roman"/>
              </w:rPr>
              <w:t>деятельностиа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0083080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gridAfter w:val="1"/>
          <w:wAfter w:w="670" w:type="dxa"/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gridAfter w:val="1"/>
          <w:wAfter w:w="670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Ремонт и содержание автомобильных дорог за счет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gridAfter w:val="1"/>
          <w:wAfter w:w="670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gridAfter w:val="1"/>
          <w:wAfter w:w="670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gridAfter w:val="1"/>
          <w:wAfter w:w="670" w:type="dxa"/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</w:tr>
      <w:tr w:rsidR="00CE794F" w:rsidRPr="00CE794F" w:rsidTr="00D9355E">
        <w:trPr>
          <w:gridAfter w:val="1"/>
          <w:wAfter w:w="670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</w:tr>
      <w:tr w:rsidR="00CE794F" w:rsidRPr="00CE794F" w:rsidTr="00D9355E">
        <w:trPr>
          <w:gridAfter w:val="1"/>
          <w:wAfter w:w="670" w:type="dxa"/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</w:tr>
      <w:tr w:rsidR="00CE794F" w:rsidRPr="00CE794F" w:rsidTr="00D9355E">
        <w:trPr>
          <w:gridAfter w:val="1"/>
          <w:wAfter w:w="670" w:type="dxa"/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332,20</w:t>
            </w:r>
          </w:p>
        </w:tc>
      </w:tr>
      <w:tr w:rsidR="00CE794F" w:rsidRPr="00CE794F" w:rsidTr="00D9355E">
        <w:trPr>
          <w:gridAfter w:val="1"/>
          <w:wAfter w:w="670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48,00</w:t>
            </w:r>
          </w:p>
        </w:tc>
      </w:tr>
      <w:tr w:rsidR="00CE794F" w:rsidRPr="00CE794F" w:rsidTr="00D9355E">
        <w:trPr>
          <w:gridAfter w:val="1"/>
          <w:wAfter w:w="670" w:type="dxa"/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48,00</w:t>
            </w:r>
          </w:p>
        </w:tc>
      </w:tr>
      <w:tr w:rsidR="00CE794F" w:rsidRPr="00CE794F" w:rsidTr="00D9355E">
        <w:trPr>
          <w:gridAfter w:val="1"/>
          <w:wAfter w:w="670" w:type="dxa"/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48,00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gridAfter w:val="1"/>
          <w:wAfter w:w="670" w:type="dxa"/>
          <w:trHeight w:val="3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gridAfter w:val="1"/>
          <w:wAfter w:w="670" w:type="dxa"/>
          <w:trHeight w:val="9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gridAfter w:val="1"/>
          <w:wAfter w:w="670" w:type="dxa"/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gridAfter w:val="1"/>
          <w:wAfter w:w="670" w:type="dxa"/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0080620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6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6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0081100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gridAfter w:val="1"/>
          <w:wAfter w:w="670" w:type="dxa"/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021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0080810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1"/>
          <w:wAfter w:w="670" w:type="dxa"/>
          <w:trHeight w:val="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379,80</w:t>
            </w:r>
          </w:p>
        </w:tc>
      </w:tr>
      <w:tr w:rsidR="00CE794F" w:rsidRPr="00CE794F" w:rsidTr="00D9355E">
        <w:trPr>
          <w:gridAfter w:val="1"/>
          <w:wAfter w:w="670" w:type="dxa"/>
          <w:trHeight w:val="3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7 746,90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7 601,10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709"/>
        <w:gridCol w:w="5528"/>
        <w:gridCol w:w="588"/>
        <w:gridCol w:w="972"/>
        <w:gridCol w:w="708"/>
        <w:gridCol w:w="993"/>
        <w:gridCol w:w="1417"/>
      </w:tblGrid>
      <w:tr w:rsidR="00CE794F" w:rsidRPr="00CE794F" w:rsidTr="00D9355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7</w:t>
            </w:r>
          </w:p>
        </w:tc>
      </w:tr>
      <w:tr w:rsidR="00CE794F" w:rsidRPr="00CE794F" w:rsidTr="00D9355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 решению Алексеевского сельского Совета</w:t>
            </w:r>
          </w:p>
        </w:tc>
      </w:tr>
      <w:tr w:rsidR="00CE794F" w:rsidRPr="00CE794F" w:rsidTr="00D9355E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депутатов от 26.12.2024  № 48-175р</w:t>
            </w:r>
          </w:p>
        </w:tc>
      </w:tr>
      <w:tr w:rsidR="00CE794F" w:rsidRPr="00CE794F" w:rsidTr="00D9355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2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Распределение бюджетных ассигнований по </w:t>
            </w:r>
            <w:proofErr w:type="spellStart"/>
            <w:r w:rsidRPr="00CE794F">
              <w:rPr>
                <w:rFonts w:ascii="Times New Roman" w:hAnsi="Times New Roman"/>
              </w:rPr>
              <w:t>разделам</w:t>
            </w:r>
            <w:proofErr w:type="gramStart"/>
            <w:r w:rsidRPr="00CE794F">
              <w:rPr>
                <w:rFonts w:ascii="Times New Roman" w:hAnsi="Times New Roman"/>
              </w:rPr>
              <w:t>,п</w:t>
            </w:r>
            <w:proofErr w:type="gramEnd"/>
            <w:r w:rsidRPr="00CE794F">
              <w:rPr>
                <w:rFonts w:ascii="Times New Roman" w:hAnsi="Times New Roman"/>
              </w:rPr>
              <w:t>одразделам,целевым</w:t>
            </w:r>
            <w:proofErr w:type="spellEnd"/>
            <w:r w:rsidRPr="00CE794F">
              <w:rPr>
                <w:rFonts w:ascii="Times New Roman" w:hAnsi="Times New Roman"/>
              </w:rPr>
              <w:t xml:space="preserve"> статьям (муниципальным программам администрации Алексеевского сельсовета и внепрограммным направлениям деятельности), группам и подгруппам видов расходов местного бюджета на 2025 год</w:t>
            </w:r>
          </w:p>
        </w:tc>
      </w:tr>
      <w:tr w:rsidR="00CE794F" w:rsidRPr="00CE794F" w:rsidTr="00D9355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2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6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02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ублей)</w:t>
            </w:r>
          </w:p>
        </w:tc>
      </w:tr>
      <w:tr w:rsidR="00CE794F" w:rsidRPr="00CE794F" w:rsidTr="00D9355E">
        <w:trPr>
          <w:trHeight w:val="9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bookmarkStart w:id="0" w:name="RANGE!B12:G154"/>
            <w:r w:rsidRPr="00CE794F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Целевая статья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Вид расходов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Раздел, подраздел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на 2025 год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</w:tr>
      <w:tr w:rsidR="00CE794F" w:rsidRPr="00CE794F" w:rsidTr="00D9355E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Обеспечение жизнедеятельности, улучшения условий проживания населения муниципального образования Алексеевский сельский совет на 2025-2027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2 150,60</w:t>
            </w:r>
          </w:p>
        </w:tc>
      </w:tr>
      <w:tr w:rsidR="00CE794F" w:rsidRPr="00CE794F" w:rsidTr="00D9355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«Содержание и ремонт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внутрипоселенческих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дорог Алексеевского сельсовета »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1 677,80</w:t>
            </w:r>
          </w:p>
        </w:tc>
      </w:tr>
      <w:tr w:rsidR="00CE794F" w:rsidRPr="00CE794F" w:rsidTr="00D9355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Ремонт и содержание автомобильных дорог за счет акцизов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536,10</w:t>
            </w:r>
          </w:p>
        </w:tc>
      </w:tr>
      <w:tr w:rsidR="00CE794F" w:rsidRPr="00CE794F" w:rsidTr="00D9355E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Ремонт и содержание автомобильных дорог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за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муниципального дорожного фонда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1 141,70</w:t>
            </w:r>
          </w:p>
        </w:tc>
      </w:tr>
      <w:tr w:rsidR="00CE794F" w:rsidRPr="00CE794F" w:rsidTr="00D9355E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Противодействие коррупции в муниципальном образовании Алексеевский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Реализация комплекса мер по противодействию коррупции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794F" w:rsidRPr="00CE794F" w:rsidTr="00D9355E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Защита  населения и территорий от чрезвычайных ситуаций природного  характера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8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Реализация комплекса мер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защита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Национальная безопасность и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провоохранительная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деятельность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 муниципального образования Алексеевский 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467,20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E794F">
              <w:rPr>
                <w:rFonts w:ascii="Times New Roman" w:hAnsi="Times New Roman"/>
                <w:color w:val="000000"/>
              </w:rPr>
              <w:t>Обсуживание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 уличное освещение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Содержание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25,00</w:t>
            </w:r>
          </w:p>
        </w:tc>
      </w:tr>
      <w:tr w:rsidR="00CE794F" w:rsidRPr="00CE794F" w:rsidTr="00D9355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Обеспечение жизнедеятельности социальной сферы муниципального образования Алексеевский сельсовет на 2025 – 2027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Развитие физической культуры и массового                спорта на территории Алексеевского сельсовета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Физическая культура и спорт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E794F">
              <w:rPr>
                <w:rFonts w:ascii="Times New Roman" w:hAnsi="Times New Roman"/>
                <w:b/>
                <w:bCs/>
                <w:color w:val="000000"/>
              </w:rPr>
              <w:t>Непрограммные</w:t>
            </w:r>
            <w:proofErr w:type="spellEnd"/>
            <w:r w:rsidRPr="00CE794F">
              <w:rPr>
                <w:rFonts w:ascii="Times New Roman" w:hAnsi="Times New Roman"/>
                <w:b/>
                <w:bCs/>
                <w:color w:val="000000"/>
              </w:rPr>
              <w:t xml:space="preserve"> направления деятельности МО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7 350,60</w:t>
            </w:r>
          </w:p>
        </w:tc>
      </w:tr>
      <w:tr w:rsidR="00CE794F" w:rsidRPr="00CE794F" w:rsidTr="00D9355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1 160,30</w:t>
            </w:r>
          </w:p>
        </w:tc>
      </w:tr>
      <w:tr w:rsidR="00CE794F" w:rsidRPr="00CE794F" w:rsidTr="00D9355E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1 160,30</w:t>
            </w:r>
          </w:p>
        </w:tc>
      </w:tr>
      <w:tr w:rsidR="00CE794F" w:rsidRPr="00CE794F" w:rsidTr="00D9355E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1 160,30</w:t>
            </w:r>
          </w:p>
        </w:tc>
      </w:tr>
      <w:tr w:rsidR="00CE794F" w:rsidRPr="00CE794F" w:rsidTr="00D9355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1 160,30</w:t>
            </w:r>
          </w:p>
        </w:tc>
      </w:tr>
      <w:tr w:rsidR="00CE794F" w:rsidRPr="00CE794F" w:rsidTr="00D9355E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r w:rsidRPr="00CE794F">
              <w:rPr>
                <w:rFonts w:ascii="Times New Roman" w:hAnsi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lastRenderedPageBreak/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1 160,30</w:t>
            </w:r>
          </w:p>
        </w:tc>
      </w:tr>
      <w:tr w:rsidR="00CE794F" w:rsidRPr="00CE794F" w:rsidTr="00D9355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2 772,50</w:t>
            </w:r>
          </w:p>
        </w:tc>
      </w:tr>
      <w:tr w:rsidR="00CE794F" w:rsidRPr="00CE794F" w:rsidTr="00D9355E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2 112,00</w:t>
            </w:r>
          </w:p>
        </w:tc>
      </w:tr>
      <w:tr w:rsidR="00CE794F" w:rsidRPr="00CE794F" w:rsidTr="00D9355E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2 112,00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2 112,00</w:t>
            </w:r>
          </w:p>
        </w:tc>
      </w:tr>
      <w:tr w:rsidR="00CE794F" w:rsidRPr="00CE794F" w:rsidTr="00D9355E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2 112,00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606,50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606,50</w:t>
            </w:r>
          </w:p>
        </w:tc>
      </w:tr>
      <w:tr w:rsidR="00CE794F" w:rsidRPr="00CE794F" w:rsidTr="00D9355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606,50</w:t>
            </w:r>
          </w:p>
        </w:tc>
      </w:tr>
      <w:tr w:rsidR="00CE794F" w:rsidRPr="00CE794F" w:rsidTr="00D9355E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606,50</w:t>
            </w:r>
          </w:p>
        </w:tc>
      </w:tr>
      <w:tr w:rsidR="00CE794F" w:rsidRPr="00CE794F" w:rsidTr="00D9355E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54,00</w:t>
            </w:r>
          </w:p>
        </w:tc>
      </w:tr>
      <w:tr w:rsidR="00CE794F" w:rsidRPr="00CE794F" w:rsidTr="00D9355E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54,00</w:t>
            </w:r>
          </w:p>
        </w:tc>
      </w:tr>
      <w:tr w:rsidR="00CE794F" w:rsidRPr="00CE794F" w:rsidTr="00D9355E">
        <w:trPr>
          <w:trHeight w:val="4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54,00</w:t>
            </w:r>
          </w:p>
        </w:tc>
      </w:tr>
      <w:tr w:rsidR="00CE794F" w:rsidRPr="00CE794F" w:rsidTr="00D9355E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10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CE794F" w:rsidRPr="00CE794F" w:rsidTr="00D9355E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CE794F" w:rsidRPr="00CE794F" w:rsidTr="00D9355E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2 121,00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2 121,00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2 121,00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2 121,00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2 121,00</w:t>
            </w:r>
          </w:p>
        </w:tc>
      </w:tr>
      <w:tr w:rsidR="00CE794F" w:rsidRPr="00CE794F" w:rsidTr="00D9355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</w:tr>
      <w:tr w:rsidR="00CE794F" w:rsidRPr="00CE794F" w:rsidTr="00D9355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</w:tr>
      <w:tr w:rsidR="00CE794F" w:rsidRPr="00CE794F" w:rsidTr="00D9355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</w:tr>
      <w:tr w:rsidR="00CE794F" w:rsidRPr="00CE794F" w:rsidTr="00D9355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</w:tr>
      <w:tr w:rsidR="00CE794F" w:rsidRPr="00CE794F" w:rsidTr="00D9355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</w:tr>
      <w:tr w:rsidR="00CE794F" w:rsidRPr="00CE794F" w:rsidTr="00D9355E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173,70</w:t>
            </w:r>
          </w:p>
        </w:tc>
      </w:tr>
      <w:tr w:rsidR="00CE794F" w:rsidRPr="00CE794F" w:rsidTr="00D9355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140,20</w:t>
            </w:r>
          </w:p>
        </w:tc>
      </w:tr>
      <w:tr w:rsidR="00CE794F" w:rsidRPr="00CE794F" w:rsidTr="00D9355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140,20</w:t>
            </w:r>
          </w:p>
        </w:tc>
      </w:tr>
      <w:tr w:rsidR="00CE794F" w:rsidRPr="00CE794F" w:rsidTr="00D9355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140,20</w:t>
            </w:r>
          </w:p>
        </w:tc>
      </w:tr>
      <w:tr w:rsidR="00CE794F" w:rsidRPr="00CE794F" w:rsidTr="00D935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140,20</w:t>
            </w:r>
          </w:p>
        </w:tc>
      </w:tr>
      <w:tr w:rsidR="00CE794F" w:rsidRPr="00CE794F" w:rsidTr="00D9355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33,50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33,50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33,50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33,50</w:t>
            </w:r>
          </w:p>
        </w:tc>
      </w:tr>
      <w:tr w:rsidR="00CE794F" w:rsidRPr="00CE794F" w:rsidTr="00D9355E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9 506,20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68"/>
        <w:gridCol w:w="4819"/>
        <w:gridCol w:w="1155"/>
        <w:gridCol w:w="405"/>
        <w:gridCol w:w="708"/>
        <w:gridCol w:w="851"/>
        <w:gridCol w:w="1134"/>
        <w:gridCol w:w="1134"/>
      </w:tblGrid>
      <w:tr w:rsidR="00CE794F" w:rsidRPr="00CE794F" w:rsidTr="00D9355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8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 решению Алексеевского сельского Совета</w:t>
            </w:r>
          </w:p>
        </w:tc>
      </w:tr>
      <w:tr w:rsidR="00CE794F" w:rsidRPr="00CE794F" w:rsidTr="00D9355E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депутатов от 26.12.2024 № 48-175р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Распределение бюджетных ассигнований по разделам, подразделам, целевым статьям (муниципальным программам администрации Алексеевского сельсовета и внепрограммным направлениям деятельности), группам и подгруппам видов расходов местного бюджета на 2026 — 2027 годы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</w:tr>
      <w:tr w:rsidR="00CE794F" w:rsidRPr="00CE794F" w:rsidTr="00D9355E">
        <w:trPr>
          <w:trHeight w:val="9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bookmarkStart w:id="1" w:name="RANGE!B12:G145"/>
            <w:r w:rsidRPr="00CE794F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  <w:bookmarkEnd w:id="1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Целевая статья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Вид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Раздел, подраздел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на 2027 год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</w:tr>
      <w:tr w:rsidR="00CE794F" w:rsidRPr="00CE794F" w:rsidTr="00D9355E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Обеспечение жизнедеятельности, улучшения условий проживания населения муниципального образования Алексеевский сельский совет на 2025-2027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972,30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«Содержание и ремонт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внутрипоселенческих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дорог Алексеевского сельсовета »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Ремонт и содержание автомобильных дорог за счет акцизов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0110081020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586,50</w:t>
            </w:r>
          </w:p>
        </w:tc>
      </w:tr>
      <w:tr w:rsidR="00CE794F" w:rsidRPr="00CE794F" w:rsidTr="00D9355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Противодействие коррупции в муниципальном образовании Алексеевский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Реализация комплекса мер по противодействию коррупции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Другие вопросы в области национальной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безопасностии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правоохранительной деятельности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0120082060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Защита  населения и территорий от чрезвычайных ситуаций природного  характера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124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Реализация комплекса мер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E794F">
              <w:rPr>
                <w:rFonts w:ascii="Times New Roman" w:hAnsi="Times New Roman"/>
                <w:color w:val="000000"/>
              </w:rPr>
              <w:t>защита</w:t>
            </w:r>
            <w:proofErr w:type="gramEnd"/>
            <w:r w:rsidRPr="00CE794F">
              <w:rPr>
                <w:rFonts w:ascii="Times New Roman" w:hAnsi="Times New Roman"/>
                <w:color w:val="000000"/>
              </w:rPr>
              <w:t xml:space="preserve">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Национальная безопасность и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провоохранительная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деятельность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0130083080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0140080230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 муниципального образования Алексеевский 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332,20</w:t>
            </w:r>
          </w:p>
        </w:tc>
      </w:tr>
      <w:tr w:rsidR="00CE794F" w:rsidRPr="00CE794F" w:rsidTr="00D9355E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E794F">
              <w:rPr>
                <w:rFonts w:ascii="Times New Roman" w:hAnsi="Times New Roman"/>
                <w:color w:val="000000"/>
              </w:rPr>
              <w:t>Обсуживание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 уличное освещение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0160081130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CE794F" w:rsidRPr="00CE794F" w:rsidTr="00D9355E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0170080230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11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Обеспечение жизнедеятельности социальной сферы муниципального образования Алексеевский сельсовет на 2024 – 2026 годы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Развитие физической культуры и массового               спорта на территории Алексеевского сельсовета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Физическая культура и спорт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0210080810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E794F">
              <w:rPr>
                <w:rFonts w:ascii="Times New Roman" w:hAnsi="Times New Roman"/>
                <w:b/>
                <w:bCs/>
                <w:color w:val="000000"/>
              </w:rPr>
              <w:t>Непрограммные</w:t>
            </w:r>
            <w:proofErr w:type="spellEnd"/>
            <w:r w:rsidRPr="00CE794F">
              <w:rPr>
                <w:rFonts w:ascii="Times New Roman" w:hAnsi="Times New Roman"/>
                <w:b/>
                <w:bCs/>
                <w:color w:val="000000"/>
              </w:rPr>
              <w:t xml:space="preserve"> направления деятельности МО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6 792,20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6 623,80</w:t>
            </w:r>
          </w:p>
        </w:tc>
      </w:tr>
      <w:tr w:rsidR="00CE794F" w:rsidRPr="00CE794F" w:rsidTr="00D9355E">
        <w:trPr>
          <w:trHeight w:val="86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Обеспечение деятельности главы администрации муниципального образования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1 160,30</w:t>
            </w:r>
          </w:p>
        </w:tc>
      </w:tr>
      <w:tr w:rsidR="00CE794F" w:rsidRPr="00CE794F" w:rsidTr="00D9355E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2 624,10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2 624,10</w:t>
            </w:r>
          </w:p>
        </w:tc>
      </w:tr>
      <w:tr w:rsidR="00CE794F" w:rsidRPr="00CE794F" w:rsidTr="00D9355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2 112,00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</w:tr>
      <w:tr w:rsidR="00CE794F" w:rsidRPr="00CE794F" w:rsidTr="00D9355E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</w:tr>
      <w:tr w:rsidR="00CE794F" w:rsidRPr="00CE794F" w:rsidTr="00D9355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488,10</w:t>
            </w:r>
          </w:p>
        </w:tc>
      </w:tr>
      <w:tr w:rsidR="00CE794F" w:rsidRPr="00CE794F" w:rsidTr="00D9355E">
        <w:trPr>
          <w:trHeight w:val="53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trHeight w:val="50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24,00</w:t>
            </w:r>
          </w:p>
        </w:tc>
      </w:tr>
      <w:tr w:rsidR="00CE794F" w:rsidRPr="00CE794F" w:rsidTr="00D9355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Центральный аппарат (финансирование оплаты труда по новой системе)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E794F">
              <w:rPr>
                <w:rFonts w:ascii="Times New Roman" w:hAnsi="Times New Roman"/>
                <w:color w:val="000000"/>
              </w:rPr>
              <w:lastRenderedPageBreak/>
              <w:t>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lastRenderedPageBreak/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1 042,30</w:t>
            </w:r>
          </w:p>
        </w:tc>
      </w:tr>
      <w:tr w:rsidR="00CE794F" w:rsidRPr="00CE794F" w:rsidTr="00D9355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CE794F" w:rsidRPr="00CE794F" w:rsidTr="00D9355E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5,30</w:t>
            </w:r>
          </w:p>
        </w:tc>
      </w:tr>
      <w:tr w:rsidR="00CE794F" w:rsidRPr="00CE794F" w:rsidTr="00D9355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Реализация комплекса мер по обеспечению деятельности (оказание услуг) подведомственных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1 341,50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1 509,80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1 341,50</w:t>
            </w:r>
          </w:p>
        </w:tc>
      </w:tr>
      <w:tr w:rsidR="00CE794F" w:rsidRPr="00CE794F" w:rsidTr="00D9355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Выплата пенсии за выслугу лет работникам, замещающим муниципальные должности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CE794F" w:rsidRPr="00CE794F" w:rsidTr="00D9355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CE794F" w:rsidRPr="00CE794F" w:rsidTr="00D9355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28,30</w:t>
            </w:r>
          </w:p>
        </w:tc>
      </w:tr>
      <w:tr w:rsidR="00CE794F" w:rsidRPr="00CE794F" w:rsidTr="00D9355E">
        <w:trPr>
          <w:trHeight w:val="42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9010083060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E794F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CE794F">
              <w:rPr>
                <w:rFonts w:ascii="Times New Roman" w:hAnsi="Times New Roman"/>
                <w:color w:val="000000"/>
              </w:rPr>
              <w:t xml:space="preserve"> расходов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Закупка товаров, работ и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 xml:space="preserve">Иные закупки товаров, работ и услуг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379,80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E794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7 746,90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7 601,10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68"/>
        <w:gridCol w:w="5386"/>
        <w:gridCol w:w="148"/>
        <w:gridCol w:w="1270"/>
        <w:gridCol w:w="992"/>
        <w:gridCol w:w="992"/>
        <w:gridCol w:w="1418"/>
      </w:tblGrid>
      <w:tr w:rsidR="00CE794F" w:rsidRPr="00CE794F" w:rsidTr="00D9355E">
        <w:trPr>
          <w:trHeight w:val="4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9</w:t>
            </w:r>
          </w:p>
        </w:tc>
      </w:tr>
      <w:tr w:rsidR="00CE794F" w:rsidRPr="00CE794F" w:rsidTr="00D9355E">
        <w:trPr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 </w:t>
            </w:r>
          </w:p>
        </w:tc>
      </w:tr>
      <w:tr w:rsidR="00CE794F" w:rsidRPr="00CE794F" w:rsidTr="00D9355E">
        <w:trPr>
          <w:trHeight w:val="4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26.12.2024 № 48-175р</w:t>
            </w:r>
          </w:p>
        </w:tc>
      </w:tr>
      <w:tr w:rsidR="00CE794F" w:rsidRPr="00CE794F" w:rsidTr="00D9355E">
        <w:trPr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Перечень муниципальных целевых программ, подлежащих финансированию в 2025 году</w:t>
            </w:r>
          </w:p>
        </w:tc>
      </w:tr>
      <w:tr w:rsidR="00CE794F" w:rsidRPr="00CE794F" w:rsidTr="00D9355E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20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bookmarkStart w:id="2" w:name="RANGE!B12:F36"/>
            <w:r w:rsidRPr="00CE794F">
              <w:rPr>
                <w:rFonts w:ascii="Times New Roman" w:hAnsi="Times New Roman"/>
              </w:rPr>
              <w:t>Наименование муниципальной программы и подпрограммы</w:t>
            </w:r>
            <w:bookmarkEnd w:id="2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               на 2025  год</w:t>
            </w:r>
          </w:p>
        </w:tc>
      </w:tr>
      <w:tr w:rsidR="00CE794F" w:rsidRPr="00CE794F" w:rsidTr="00D9355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</w:tr>
      <w:tr w:rsidR="00CE794F" w:rsidRPr="00CE794F" w:rsidTr="00D9355E">
        <w:trPr>
          <w:trHeight w:val="11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 xml:space="preserve"> «Обеспечение жизнедеятельности, улучшения условий проживания населения муниципального образования Алексеевский сельский совет на 2025-2027 годы».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2150,60</w:t>
            </w:r>
          </w:p>
        </w:tc>
      </w:tr>
      <w:tr w:rsidR="00CE794F" w:rsidRPr="00CE794F" w:rsidTr="00D9355E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«Содержание и ремонт </w:t>
            </w:r>
            <w:proofErr w:type="spellStart"/>
            <w:r w:rsidRPr="00CE794F">
              <w:rPr>
                <w:rFonts w:ascii="Times New Roman" w:hAnsi="Times New Roman"/>
              </w:rPr>
              <w:t>внутрипоселенческих</w:t>
            </w:r>
            <w:proofErr w:type="spellEnd"/>
            <w:r w:rsidRPr="00CE794F">
              <w:rPr>
                <w:rFonts w:ascii="Times New Roman" w:hAnsi="Times New Roman"/>
              </w:rPr>
              <w:t xml:space="preserve"> дорог Алексеевского сельсовета »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1677,80</w:t>
            </w:r>
          </w:p>
        </w:tc>
      </w:tr>
      <w:tr w:rsidR="00CE794F" w:rsidRPr="00CE794F" w:rsidTr="00D9355E">
        <w:trPr>
          <w:trHeight w:val="61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«Противодействие коррупции в муниципальном образовании Алексеевский сельсовет 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«Защита  населения и территорий от чрезвычайных ситуаций природного  характера 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8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Обеспечение пожарной безопасности муниципального образования  Алексеевский 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«Благоустройство муниципального образования Алексеевский  сельсовет»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0160000000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467,20</w:t>
            </w:r>
          </w:p>
        </w:tc>
      </w:tr>
      <w:tr w:rsidR="00CE794F" w:rsidRPr="00CE794F" w:rsidTr="00D9355E">
        <w:trPr>
          <w:trHeight w:val="130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trHeight w:val="9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«Обеспечение жизнедеятельности социальной сферы муниципального образования Алексеевский сельсовет на 2025– 2027 годы</w:t>
            </w:r>
            <w:r w:rsidRPr="00CE794F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8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«Развитие физической культуры и массового      спорта на территории Алексеевского сельсовета 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2155,60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1212" w:type="dxa"/>
        <w:tblInd w:w="-176" w:type="dxa"/>
        <w:tblLayout w:type="fixed"/>
        <w:tblLook w:val="04A0"/>
      </w:tblPr>
      <w:tblGrid>
        <w:gridCol w:w="710"/>
        <w:gridCol w:w="4110"/>
        <w:gridCol w:w="1282"/>
        <w:gridCol w:w="136"/>
        <w:gridCol w:w="1134"/>
        <w:gridCol w:w="992"/>
        <w:gridCol w:w="1276"/>
        <w:gridCol w:w="1276"/>
        <w:gridCol w:w="60"/>
        <w:gridCol w:w="236"/>
      </w:tblGrid>
      <w:tr w:rsidR="00CE794F" w:rsidRPr="00CE794F" w:rsidTr="00D9355E">
        <w:trPr>
          <w:gridAfter w:val="2"/>
          <w:wAfter w:w="296" w:type="dxa"/>
          <w:trHeight w:val="4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10</w:t>
            </w:r>
          </w:p>
        </w:tc>
      </w:tr>
      <w:tr w:rsidR="00CE794F" w:rsidRPr="00CE794F" w:rsidTr="00D9355E">
        <w:trPr>
          <w:gridAfter w:val="2"/>
          <w:wAfter w:w="296" w:type="dxa"/>
          <w:trHeight w:val="3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  <w:r w:rsidRPr="00CE794F">
              <w:rPr>
                <w:rFonts w:ascii="Times New Roman" w:hAnsi="Times New Roman"/>
              </w:rPr>
              <w:t xml:space="preserve"> сельского </w:t>
            </w:r>
          </w:p>
        </w:tc>
      </w:tr>
      <w:tr w:rsidR="00CE794F" w:rsidRPr="00CE794F" w:rsidTr="00D9355E">
        <w:trPr>
          <w:gridAfter w:val="2"/>
          <w:wAfter w:w="296" w:type="dxa"/>
          <w:trHeight w:val="3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 от 26.12.2024. № 48-175р</w:t>
            </w:r>
          </w:p>
        </w:tc>
      </w:tr>
      <w:tr w:rsidR="00CE794F" w:rsidRPr="00CE794F" w:rsidTr="00D9355E">
        <w:trPr>
          <w:trHeight w:val="39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E794F" w:rsidRPr="00CE794F" w:rsidTr="00D9355E">
        <w:trPr>
          <w:gridAfter w:val="2"/>
          <w:wAfter w:w="296" w:type="dxa"/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Перечень муниципальных целевых программ, подлежащих финансированию на плановый период 2026-2027 годов</w:t>
            </w:r>
          </w:p>
        </w:tc>
      </w:tr>
      <w:tr w:rsidR="00CE794F" w:rsidRPr="00CE794F" w:rsidTr="00D9355E">
        <w:trPr>
          <w:gridAfter w:val="2"/>
          <w:wAfter w:w="296" w:type="dxa"/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2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gridAfter w:val="2"/>
          <w:wAfter w:w="296" w:type="dxa"/>
          <w:trHeight w:val="20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Наименование муниципальной программы и подпрограммы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               на 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Утверждено                на 2027 год</w:t>
            </w:r>
          </w:p>
        </w:tc>
      </w:tr>
      <w:tr w:rsidR="00CE794F" w:rsidRPr="00CE794F" w:rsidTr="00D9355E">
        <w:trPr>
          <w:gridAfter w:val="2"/>
          <w:wAfter w:w="2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</w:tr>
      <w:tr w:rsidR="00CE794F" w:rsidRPr="00CE794F" w:rsidTr="00D9355E">
        <w:trPr>
          <w:gridAfter w:val="2"/>
          <w:wAfter w:w="296" w:type="dxa"/>
          <w:trHeight w:val="160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 xml:space="preserve"> «Обеспечение жизнедеятельности, улучшения условий проживания населения муниципального образования Алексеевский сельский совет на 2025-2027 годы».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972,30</w:t>
            </w:r>
          </w:p>
        </w:tc>
      </w:tr>
      <w:tr w:rsidR="00CE794F" w:rsidRPr="00CE794F" w:rsidTr="00D9355E">
        <w:trPr>
          <w:gridAfter w:val="2"/>
          <w:wAfter w:w="296" w:type="dxa"/>
          <w:trHeight w:val="62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«Содержание и ремонт </w:t>
            </w:r>
            <w:proofErr w:type="spellStart"/>
            <w:r w:rsidRPr="00CE794F">
              <w:rPr>
                <w:rFonts w:ascii="Times New Roman" w:hAnsi="Times New Roman"/>
              </w:rPr>
              <w:t>внутрипоселенческих</w:t>
            </w:r>
            <w:proofErr w:type="spellEnd"/>
            <w:r w:rsidRPr="00CE794F">
              <w:rPr>
                <w:rFonts w:ascii="Times New Roman" w:hAnsi="Times New Roman"/>
              </w:rPr>
              <w:t xml:space="preserve"> дорог Алексеевского сельсовета »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563,90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586,50</w:t>
            </w:r>
          </w:p>
        </w:tc>
      </w:tr>
      <w:tr w:rsidR="00CE794F" w:rsidRPr="00CE794F" w:rsidTr="00D9355E">
        <w:trPr>
          <w:gridAfter w:val="2"/>
          <w:wAfter w:w="2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«Противодействие коррупции в муниципальном образовании Алексеевский сельсовет 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2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«Защита  населения и территорий от чрезвычайных ситуаций природного  характера 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296" w:type="dxa"/>
          <w:trHeight w:val="10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«Профилактика терроризма и экстремизма в муниципальном образовании Алексеевский сельсовет»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296" w:type="dxa"/>
          <w:trHeight w:val="93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Обеспечение пожарной безопасности муниципального образования  Алексеевский 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0,00</w:t>
            </w:r>
          </w:p>
        </w:tc>
      </w:tr>
      <w:tr w:rsidR="00CE794F" w:rsidRPr="00CE794F" w:rsidTr="00D9355E">
        <w:trPr>
          <w:gridAfter w:val="2"/>
          <w:wAfter w:w="296" w:type="dxa"/>
          <w:trHeight w:val="67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«Благоустройство муниципального образования Алексеевский  сельсовет»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0160000000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380,20</w:t>
            </w:r>
          </w:p>
        </w:tc>
      </w:tr>
      <w:tr w:rsidR="00CE794F" w:rsidRPr="00CE794F" w:rsidTr="00D9355E">
        <w:trPr>
          <w:gridAfter w:val="2"/>
          <w:wAfter w:w="296" w:type="dxa"/>
          <w:trHeight w:val="186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 в МО Алексеевский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0170000000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0,20</w:t>
            </w:r>
          </w:p>
        </w:tc>
      </w:tr>
      <w:tr w:rsidR="00CE794F" w:rsidRPr="00CE794F" w:rsidTr="00D9355E">
        <w:trPr>
          <w:gridAfter w:val="2"/>
          <w:wAfter w:w="296" w:type="dxa"/>
          <w:trHeight w:val="124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«Обеспечение жизнедеятельности социальной сферы муниципального образования Алексеевский сельсовет на 2025– 2027 годы</w:t>
            </w:r>
            <w:r w:rsidRPr="00CE794F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296" w:type="dxa"/>
          <w:trHeight w:val="108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«Развитие физической культуры и массового      спорта на территории Алексеевского сельсовета 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5,00</w:t>
            </w:r>
          </w:p>
        </w:tc>
      </w:tr>
      <w:tr w:rsidR="00CE794F" w:rsidRPr="00CE794F" w:rsidTr="00D9355E">
        <w:trPr>
          <w:gridAfter w:val="2"/>
          <w:wAfter w:w="296" w:type="dxa"/>
          <w:trHeight w:val="31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977,30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1020"/>
        <w:gridCol w:w="4840"/>
        <w:gridCol w:w="248"/>
        <w:gridCol w:w="992"/>
        <w:gridCol w:w="1080"/>
        <w:gridCol w:w="1471"/>
      </w:tblGrid>
      <w:tr w:rsidR="00CE794F" w:rsidRPr="00CE794F" w:rsidTr="00D9355E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11</w:t>
            </w:r>
          </w:p>
        </w:tc>
      </w:tr>
      <w:tr w:rsidR="00CE794F" w:rsidRPr="00CE794F" w:rsidTr="00D9355E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proofErr w:type="gramStart"/>
            <w:r w:rsidRPr="00CE794F">
              <w:rPr>
                <w:rFonts w:ascii="Times New Roman" w:hAnsi="Times New Roman"/>
              </w:rPr>
              <w:t>к</w:t>
            </w:r>
            <w:proofErr w:type="gramEnd"/>
            <w:r w:rsidRPr="00CE794F">
              <w:rPr>
                <w:rFonts w:ascii="Times New Roman" w:hAnsi="Times New Roman"/>
              </w:rPr>
              <w:t xml:space="preserve">   решения  Алексеевского сельского </w:t>
            </w:r>
          </w:p>
        </w:tc>
      </w:tr>
      <w:tr w:rsidR="00CE794F" w:rsidRPr="00CE794F" w:rsidTr="00D9355E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Совета депутатов</w:t>
            </w:r>
          </w:p>
        </w:tc>
      </w:tr>
      <w:tr w:rsidR="00CE794F" w:rsidRPr="00CE794F" w:rsidTr="00D9355E">
        <w:trPr>
          <w:trHeight w:val="37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CE794F">
              <w:rPr>
                <w:rFonts w:ascii="Times New Roman" w:hAnsi="Times New Roman"/>
                <w:color w:val="000000"/>
              </w:rPr>
              <w:t>от 26.12.2024  № 48-175р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794F" w:rsidRPr="00CE794F" w:rsidTr="00D9355E">
        <w:trPr>
          <w:trHeight w:val="1230"/>
        </w:trPr>
        <w:tc>
          <w:tcPr>
            <w:tcW w:w="9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794F">
              <w:rPr>
                <w:rFonts w:ascii="Times New Roman" w:hAnsi="Times New Roman"/>
                <w:b/>
                <w:bCs/>
              </w:rPr>
              <w:t>Программа муниципальных внутренних заимствований  муниципального образования Алексеевский  сельсовет на 2025 год и плановый период 2026-2027 годов</w:t>
            </w:r>
          </w:p>
        </w:tc>
      </w:tr>
      <w:tr w:rsidR="00CE794F" w:rsidRPr="00CE794F" w:rsidTr="00D9355E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</w:tr>
      <w:tr w:rsidR="00CE794F" w:rsidRPr="00CE794F" w:rsidTr="00D9355E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E794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E794F">
              <w:rPr>
                <w:rFonts w:ascii="Times New Roman" w:hAnsi="Times New Roman"/>
              </w:rPr>
              <w:t>/</w:t>
            </w:r>
            <w:proofErr w:type="spellStart"/>
            <w:r w:rsidRPr="00CE794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Внутренние заимствования (привлечение/ погашение)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2025 год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2026 год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2027 год 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4</w:t>
            </w:r>
          </w:p>
        </w:tc>
      </w:tr>
      <w:tr w:rsidR="00CE794F" w:rsidRPr="00CE794F" w:rsidTr="00D9355E">
        <w:trPr>
          <w:trHeight w:val="624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1.1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получение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1.2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936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2.1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возврат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2.2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предоставление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162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Общий объем заимствований, направляемых на покрытие дефицита районного бюджета  и  погашение   муниципальных  долговых обязательств района (кроме долговых обязательств по муниципальным гарантиям)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3.1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получение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  <w:tr w:rsidR="00CE794F" w:rsidRPr="00CE794F" w:rsidTr="00D9355E">
        <w:trPr>
          <w:trHeight w:val="312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3.2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both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0,0</w:t>
            </w:r>
          </w:p>
        </w:tc>
      </w:tr>
    </w:tbl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</w:p>
    <w:tbl>
      <w:tblPr>
        <w:tblW w:w="10403" w:type="dxa"/>
        <w:tblInd w:w="96" w:type="dxa"/>
        <w:tblLayout w:type="fixed"/>
        <w:tblLook w:val="04A0"/>
      </w:tblPr>
      <w:tblGrid>
        <w:gridCol w:w="721"/>
        <w:gridCol w:w="239"/>
        <w:gridCol w:w="960"/>
        <w:gridCol w:w="960"/>
        <w:gridCol w:w="960"/>
        <w:gridCol w:w="960"/>
        <w:gridCol w:w="4143"/>
        <w:gridCol w:w="1460"/>
      </w:tblGrid>
      <w:tr w:rsidR="00CE794F" w:rsidRPr="00CE794F" w:rsidTr="00D9355E">
        <w:trPr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  <w:bookmarkStart w:id="3" w:name="RANGE!A1:G15"/>
            <w:bookmarkEnd w:id="3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Приложение 12</w:t>
            </w:r>
          </w:p>
        </w:tc>
      </w:tr>
      <w:tr w:rsidR="00CE794F" w:rsidRPr="00CE794F" w:rsidTr="00D9355E">
        <w:trPr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к решению </w:t>
            </w:r>
            <w:proofErr w:type="gramStart"/>
            <w:r w:rsidRPr="00CE794F">
              <w:rPr>
                <w:rFonts w:ascii="Times New Roman" w:hAnsi="Times New Roman"/>
              </w:rPr>
              <w:t>Алексеевского</w:t>
            </w:r>
            <w:proofErr w:type="gramEnd"/>
          </w:p>
        </w:tc>
      </w:tr>
      <w:tr w:rsidR="00CE794F" w:rsidRPr="00CE794F" w:rsidTr="00D9355E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  Совета депутатов </w:t>
            </w:r>
          </w:p>
        </w:tc>
      </w:tr>
      <w:tr w:rsidR="00CE794F" w:rsidRPr="00CE794F" w:rsidTr="00D9355E">
        <w:trPr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/>
              <w:jc w:val="right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От 26.12.2024 № 48-175р</w:t>
            </w:r>
          </w:p>
        </w:tc>
      </w:tr>
      <w:tr w:rsidR="00CE794F" w:rsidRPr="00CE794F" w:rsidTr="00D9355E">
        <w:trPr>
          <w:trHeight w:val="1425"/>
        </w:trPr>
        <w:tc>
          <w:tcPr>
            <w:tcW w:w="10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/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Межбюджетные трансферты бюджету муниципального района </w:t>
            </w:r>
            <w:proofErr w:type="gramStart"/>
            <w:r w:rsidRPr="00CE794F">
              <w:rPr>
                <w:rFonts w:ascii="Times New Roman" w:hAnsi="Times New Roman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CE794F">
              <w:rPr>
                <w:rFonts w:ascii="Times New Roman" w:hAnsi="Times New Roman"/>
              </w:rPr>
              <w:t xml:space="preserve"> на 2025 год</w:t>
            </w:r>
          </w:p>
        </w:tc>
      </w:tr>
      <w:tr w:rsidR="00CE794F" w:rsidRPr="00CE794F" w:rsidTr="00D9355E">
        <w:trPr>
          <w:trHeight w:val="36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</w:tr>
      <w:tr w:rsidR="00CE794F" w:rsidRPr="00CE794F" w:rsidTr="00D9355E">
        <w:trPr>
          <w:trHeight w:val="36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(тыс</w:t>
            </w:r>
            <w:proofErr w:type="gramStart"/>
            <w:r w:rsidRPr="00CE794F">
              <w:rPr>
                <w:rFonts w:ascii="Times New Roman" w:hAnsi="Times New Roman"/>
              </w:rPr>
              <w:t>.р</w:t>
            </w:r>
            <w:proofErr w:type="gramEnd"/>
            <w:r w:rsidRPr="00CE794F">
              <w:rPr>
                <w:rFonts w:ascii="Times New Roman" w:hAnsi="Times New Roman"/>
              </w:rPr>
              <w:t>уб.)</w:t>
            </w:r>
          </w:p>
        </w:tc>
      </w:tr>
      <w:tr w:rsidR="00CE794F" w:rsidRPr="00CE794F" w:rsidTr="00D9355E">
        <w:trPr>
          <w:trHeight w:val="112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Наименование передаваемого полномочия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 xml:space="preserve">Сумма 2025 год </w:t>
            </w:r>
          </w:p>
        </w:tc>
      </w:tr>
      <w:tr w:rsidR="00CE794F" w:rsidRPr="00CE794F" w:rsidTr="00D9355E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</w:tr>
      <w:tr w:rsidR="00CE794F" w:rsidRPr="00CE794F" w:rsidTr="00D9355E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 бюджету муниципального района из бюджета поселения на осуществление полномочий юридического обеспечения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28,30</w:t>
            </w:r>
          </w:p>
        </w:tc>
      </w:tr>
      <w:tr w:rsidR="00CE794F" w:rsidRPr="00CE794F" w:rsidTr="00D9355E">
        <w:trPr>
          <w:trHeight w:val="983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 бюджету муниципального района из бюджета поселения на осуществление полномочий по обеспечению деятельности (оказание услуг) подведомственных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2 121,00</w:t>
            </w:r>
          </w:p>
        </w:tc>
      </w:tr>
      <w:tr w:rsidR="00CE794F" w:rsidRPr="00CE794F" w:rsidTr="00D9355E">
        <w:trPr>
          <w:trHeight w:val="9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Межбюджетные трансферты бюджету муниципального района из бюджета поселения на осуществление полномочий по внешнему муниципальному контролю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13,20</w:t>
            </w:r>
          </w:p>
        </w:tc>
      </w:tr>
      <w:tr w:rsidR="00CE794F" w:rsidRPr="00CE794F" w:rsidTr="00D9355E">
        <w:trPr>
          <w:trHeight w:val="4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 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D9355E">
            <w:pPr>
              <w:jc w:val="center"/>
              <w:rPr>
                <w:rFonts w:ascii="Times New Roman" w:hAnsi="Times New Roman"/>
              </w:rPr>
            </w:pPr>
            <w:r w:rsidRPr="00CE794F">
              <w:rPr>
                <w:rFonts w:ascii="Times New Roman" w:hAnsi="Times New Roman"/>
              </w:rPr>
              <w:t>2 162,50</w:t>
            </w:r>
          </w:p>
        </w:tc>
      </w:tr>
    </w:tbl>
    <w:p w:rsidR="00CE794F" w:rsidRDefault="00CE794F" w:rsidP="00CE794F">
      <w:pPr>
        <w:pStyle w:val="a8"/>
        <w:ind w:firstLine="0"/>
      </w:pPr>
    </w:p>
    <w:p w:rsidR="00CE794F" w:rsidRPr="00CE794F" w:rsidRDefault="00CE794F" w:rsidP="00CE794F">
      <w:pPr>
        <w:spacing w:after="0"/>
        <w:jc w:val="center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АЛЕКСЕЕВСКИЙ СЕЛЬСКИЙ СОВЕТ ДЕПУТАТОВ</w:t>
      </w:r>
    </w:p>
    <w:p w:rsidR="00CE794F" w:rsidRPr="00CE794F" w:rsidRDefault="00CE794F" w:rsidP="00CE794F">
      <w:pPr>
        <w:spacing w:after="0"/>
        <w:jc w:val="center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КУРАГИНСКОГО РАЙОНА КРАСНОЯРСКОГО КРАЯ</w:t>
      </w:r>
    </w:p>
    <w:p w:rsidR="00CE794F" w:rsidRPr="00CE794F" w:rsidRDefault="00CE794F" w:rsidP="00CE794F">
      <w:pPr>
        <w:pStyle w:val="4"/>
        <w:jc w:val="center"/>
        <w:rPr>
          <w:rFonts w:ascii="Times New Roman" w:hAnsi="Times New Roman"/>
          <w:b w:val="0"/>
          <w:i w:val="0"/>
          <w:color w:val="auto"/>
        </w:rPr>
      </w:pPr>
      <w:r w:rsidRPr="00CE794F">
        <w:rPr>
          <w:rFonts w:ascii="Times New Roman" w:hAnsi="Times New Roman"/>
          <w:b w:val="0"/>
          <w:i w:val="0"/>
          <w:color w:val="auto"/>
        </w:rPr>
        <w:t>РЕШЕНИЕ</w:t>
      </w:r>
      <w:r w:rsidRPr="00CE794F">
        <w:rPr>
          <w:rFonts w:ascii="Times New Roman" w:hAnsi="Times New Roman"/>
        </w:rPr>
        <w:tab/>
        <w:t xml:space="preserve"> </w:t>
      </w:r>
    </w:p>
    <w:p w:rsidR="00CE794F" w:rsidRPr="00CE794F" w:rsidRDefault="00CE794F" w:rsidP="00CE794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</w:t>
      </w:r>
      <w:r w:rsidRPr="00CE794F">
        <w:rPr>
          <w:rFonts w:ascii="Times New Roman" w:hAnsi="Times New Roman"/>
        </w:rPr>
        <w:t>26.12.2024</w:t>
      </w:r>
      <w:r>
        <w:rPr>
          <w:rFonts w:ascii="Times New Roman" w:hAnsi="Times New Roman"/>
        </w:rPr>
        <w:t xml:space="preserve">                            </w:t>
      </w:r>
      <w:r w:rsidRPr="00CE794F">
        <w:rPr>
          <w:rFonts w:ascii="Times New Roman" w:hAnsi="Times New Roman"/>
        </w:rPr>
        <w:tab/>
        <w:t>с</w:t>
      </w:r>
      <w:proofErr w:type="gramStart"/>
      <w:r w:rsidRPr="00CE794F">
        <w:rPr>
          <w:rFonts w:ascii="Times New Roman" w:hAnsi="Times New Roman"/>
        </w:rPr>
        <w:t>.А</w:t>
      </w:r>
      <w:proofErr w:type="gramEnd"/>
      <w:r w:rsidRPr="00CE794F">
        <w:rPr>
          <w:rFonts w:ascii="Times New Roman" w:hAnsi="Times New Roman"/>
        </w:rPr>
        <w:t xml:space="preserve">лексеевка                    </w:t>
      </w:r>
      <w:r w:rsidRPr="00CE794F">
        <w:rPr>
          <w:rFonts w:ascii="Times New Roman" w:hAnsi="Times New Roman"/>
        </w:rPr>
        <w:tab/>
        <w:t>№ 48-176р</w:t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</w:r>
      <w:r w:rsidRPr="00CE794F">
        <w:rPr>
          <w:rFonts w:ascii="Times New Roman" w:hAnsi="Times New Roman"/>
        </w:rPr>
        <w:tab/>
        <w:t xml:space="preserve">                   </w:t>
      </w:r>
    </w:p>
    <w:p w:rsidR="00CE794F" w:rsidRPr="00CE794F" w:rsidRDefault="00CE794F" w:rsidP="00CE794F">
      <w:pPr>
        <w:rPr>
          <w:rFonts w:ascii="Times New Roman" w:hAnsi="Times New Roman"/>
          <w:b/>
        </w:rPr>
      </w:pPr>
      <w:r w:rsidRPr="00CE794F">
        <w:rPr>
          <w:rFonts w:ascii="Times New Roman" w:hAnsi="Times New Roman"/>
        </w:rPr>
        <w:t xml:space="preserve"> О внесении изменений и дополнений  в решение сельского Совета депутатов от 27.12.2023  № </w:t>
      </w:r>
      <w:r w:rsidRPr="00CE794F">
        <w:rPr>
          <w:rFonts w:ascii="Times New Roman" w:hAnsi="Times New Roman"/>
          <w:color w:val="000000"/>
        </w:rPr>
        <w:t xml:space="preserve">37-126р </w:t>
      </w:r>
      <w:r w:rsidRPr="00CE794F">
        <w:rPr>
          <w:rFonts w:ascii="Times New Roman" w:hAnsi="Times New Roman"/>
        </w:rPr>
        <w:t>«О бюджете муниципального образования Алексеевский сельсовет на 2024 год и плановый период 2025-2026 годов»</w:t>
      </w:r>
    </w:p>
    <w:p w:rsidR="00CE794F" w:rsidRPr="00CE794F" w:rsidRDefault="00CE794F" w:rsidP="00CE794F">
      <w:pPr>
        <w:autoSpaceDE w:val="0"/>
        <w:spacing w:after="0"/>
        <w:ind w:firstLine="54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На основании подпункта 2 пункта 1 статьи 23 Устава муниципального образования Алексеевский сельсовет, Положения о бюджетном процессе в муниципальном образовании Алексеевский сельсовет, утверждённого решением сельского Совета депутат</w:t>
      </w:r>
      <w:r w:rsidRPr="00CE794F">
        <w:rPr>
          <w:rFonts w:ascii="Times New Roman" w:hAnsi="Times New Roman"/>
          <w:color w:val="000000"/>
        </w:rPr>
        <w:t>ов от  20.06.2017 № 21-65р,</w:t>
      </w:r>
      <w:r w:rsidRPr="00CE794F">
        <w:rPr>
          <w:rFonts w:ascii="Times New Roman" w:hAnsi="Times New Roman"/>
        </w:rPr>
        <w:t xml:space="preserve"> сельский Совет депутатов РЕШИЛ: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       Внести в решение Алексеевского сельского Совета депутатов от 27.12.2023 года № </w:t>
      </w:r>
      <w:r w:rsidRPr="00CE794F">
        <w:rPr>
          <w:rFonts w:ascii="Times New Roman" w:hAnsi="Times New Roman"/>
          <w:color w:val="000000"/>
        </w:rPr>
        <w:t xml:space="preserve">37-126р </w:t>
      </w:r>
      <w:r w:rsidRPr="00CE794F">
        <w:rPr>
          <w:rFonts w:ascii="Times New Roman" w:hAnsi="Times New Roman"/>
        </w:rPr>
        <w:t xml:space="preserve">«О бюджете муниципального образования Алексеевский сельсовет на 2024 год и плановый период 2025-2026 годов, следующие изменения и дополнения: </w:t>
      </w:r>
    </w:p>
    <w:p w:rsidR="00CE794F" w:rsidRPr="00CE794F" w:rsidRDefault="00CE794F" w:rsidP="00CE794F">
      <w:pPr>
        <w:spacing w:after="0"/>
        <w:ind w:firstLine="72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1. Приложения 1,2,3,4,5,7  к решению изложить в новой редакции 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 согласно  приложениям 1, 2, 3,4,5,6  к настоящему Решению.</w:t>
      </w:r>
    </w:p>
    <w:p w:rsidR="00CE794F" w:rsidRPr="00CE794F" w:rsidRDefault="00CE794F" w:rsidP="00CE794F">
      <w:pPr>
        <w:tabs>
          <w:tab w:val="left" w:pos="561"/>
          <w:tab w:val="left" w:pos="748"/>
        </w:tabs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       2. </w:t>
      </w:r>
      <w:proofErr w:type="gramStart"/>
      <w:r w:rsidRPr="00CE794F">
        <w:rPr>
          <w:rFonts w:ascii="Times New Roman" w:hAnsi="Times New Roman"/>
        </w:rPr>
        <w:t>Контроль за</w:t>
      </w:r>
      <w:proofErr w:type="gramEnd"/>
      <w:r w:rsidRPr="00CE794F">
        <w:rPr>
          <w:rFonts w:ascii="Times New Roman" w:hAnsi="Times New Roman"/>
        </w:rPr>
        <w:t xml:space="preserve">  исполнением  настоящего решения оставляю  за  собой.        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lastRenderedPageBreak/>
        <w:t xml:space="preserve">          3.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hyperlink r:id="rId8" w:history="1">
        <w:r w:rsidRPr="00CE794F">
          <w:rPr>
            <w:rStyle w:val="a4"/>
            <w:rFonts w:ascii="Times New Roman" w:hAnsi="Times New Roman"/>
          </w:rPr>
          <w:t>https://alekseevvskij-r04.gosweb.gosuslugi.ru/</w:t>
        </w:r>
      </w:hyperlink>
      <w:r w:rsidRPr="00CE794F">
        <w:rPr>
          <w:rFonts w:ascii="Times New Roman" w:hAnsi="Times New Roman"/>
        </w:rPr>
        <w:t>).</w:t>
      </w:r>
    </w:p>
    <w:p w:rsidR="00CE794F" w:rsidRPr="00CE794F" w:rsidRDefault="00CE794F" w:rsidP="00CE794F">
      <w:pPr>
        <w:jc w:val="both"/>
        <w:rPr>
          <w:rFonts w:ascii="Times New Roman" w:hAnsi="Times New Roman"/>
        </w:rPr>
      </w:pP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>Председатель                                                                     Глава сельсовета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Совета депутатов                                                                   М.В. Романченко    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</w:rPr>
      </w:pPr>
      <w:r w:rsidRPr="00CE794F">
        <w:rPr>
          <w:rFonts w:ascii="Times New Roman" w:hAnsi="Times New Roman"/>
        </w:rPr>
        <w:t xml:space="preserve">                        А.С. Лазарев</w:t>
      </w:r>
    </w:p>
    <w:p w:rsidR="00CE794F" w:rsidRDefault="00CE794F" w:rsidP="00CE794F">
      <w:pPr>
        <w:pStyle w:val="a8"/>
        <w:ind w:firstLine="0"/>
        <w:rPr>
          <w:sz w:val="22"/>
          <w:szCs w:val="22"/>
        </w:rPr>
      </w:pPr>
    </w:p>
    <w:p w:rsidR="00CE794F" w:rsidRPr="00CE794F" w:rsidRDefault="00CE794F" w:rsidP="00CE794F">
      <w:pPr>
        <w:pStyle w:val="a8"/>
        <w:ind w:firstLine="0"/>
        <w:rPr>
          <w:sz w:val="22"/>
          <w:szCs w:val="22"/>
        </w:rPr>
      </w:pPr>
      <w:r w:rsidRPr="00CE794F">
        <w:rPr>
          <w:sz w:val="22"/>
          <w:szCs w:val="22"/>
        </w:rPr>
        <w:t>С приложениями можно ознакомиться в здании администрации.</w:t>
      </w:r>
    </w:p>
    <w:p w:rsidR="004044F7" w:rsidRDefault="004044F7" w:rsidP="00CE794F">
      <w:pPr>
        <w:shd w:val="clear" w:color="auto" w:fill="FFFFFF"/>
        <w:spacing w:after="0"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CE794F" w:rsidRPr="00CE794F" w:rsidRDefault="00CE794F" w:rsidP="00CE794F">
      <w:pPr>
        <w:shd w:val="clear" w:color="auto" w:fill="FFFFFF"/>
        <w:suppressAutoHyphens/>
        <w:spacing w:after="0"/>
        <w:ind w:left="432"/>
        <w:jc w:val="center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АЛЕКСЕЕВСКИЙ СЕЛЬСКИЙ СОВЕТ ДЕПУТАТОВ</w:t>
      </w:r>
    </w:p>
    <w:p w:rsidR="00CE794F" w:rsidRPr="00CE794F" w:rsidRDefault="00CE794F" w:rsidP="00CE794F">
      <w:pPr>
        <w:shd w:val="clear" w:color="auto" w:fill="FFFFFF"/>
        <w:suppressAutoHyphens/>
        <w:spacing w:after="0"/>
        <w:ind w:left="432"/>
        <w:jc w:val="center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КУРАГИНСКОГО РАЙОНА КРАСНОЯРСКОГО КРАЯ</w:t>
      </w:r>
    </w:p>
    <w:p w:rsidR="00CE794F" w:rsidRPr="00CE794F" w:rsidRDefault="00CE794F" w:rsidP="00CE794F">
      <w:pPr>
        <w:shd w:val="clear" w:color="auto" w:fill="FFFFFF"/>
        <w:suppressAutoHyphens/>
        <w:spacing w:after="0"/>
        <w:ind w:left="432"/>
        <w:jc w:val="center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shd w:val="clear" w:color="auto" w:fill="FFFFFF"/>
        <w:suppressAutoHyphens/>
        <w:spacing w:after="0"/>
        <w:ind w:left="432"/>
        <w:jc w:val="center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РЕШЕНИЕ</w:t>
      </w:r>
    </w:p>
    <w:p w:rsidR="00CE794F" w:rsidRPr="00CE794F" w:rsidRDefault="00CE794F" w:rsidP="00CE794F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shd w:val="clear" w:color="auto" w:fill="FFFFFF"/>
        <w:suppressAutoHyphens/>
        <w:spacing w:after="0" w:line="240" w:lineRule="auto"/>
        <w:ind w:left="432"/>
        <w:jc w:val="center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26.12.2024                               с. Алексеевка                                    № 48-177р</w:t>
      </w:r>
    </w:p>
    <w:p w:rsidR="00CE794F" w:rsidRPr="00CE794F" w:rsidRDefault="00CE794F" w:rsidP="00CE794F">
      <w:pPr>
        <w:shd w:val="clear" w:color="auto" w:fill="FFFFFF"/>
        <w:suppressAutoHyphens/>
        <w:spacing w:after="0" w:line="240" w:lineRule="auto"/>
        <w:ind w:left="432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 xml:space="preserve">  О внесении изменений и дополнений в решение от 27.12.2023 № 37-127р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</w:rPr>
        <w:t xml:space="preserve">              </w:t>
      </w:r>
      <w:proofErr w:type="gramStart"/>
      <w:r w:rsidRPr="00CE794F">
        <w:rPr>
          <w:rFonts w:ascii="Times New Roman" w:hAnsi="Times New Roman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</w:t>
      </w:r>
      <w:proofErr w:type="gramEnd"/>
      <w:r w:rsidRPr="00CE794F">
        <w:rPr>
          <w:rFonts w:ascii="Times New Roman" w:hAnsi="Times New Roman"/>
        </w:rPr>
        <w:t xml:space="preserve"> </w:t>
      </w:r>
      <w:proofErr w:type="gramStart"/>
      <w:r w:rsidRPr="00CE794F">
        <w:rPr>
          <w:rFonts w:ascii="Times New Roman" w:hAnsi="Times New Roman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CE794F">
        <w:rPr>
          <w:rFonts w:ascii="Times New Roman" w:hAnsi="Times New Roman"/>
          <w:color w:val="000000"/>
        </w:rPr>
        <w:t>руководствуясь Уставом Алексеевского сельсовета Курагинского района Красноярского края, Алексеевский сельский Совет депутатов РЕШИЛ:</w:t>
      </w:r>
      <w:proofErr w:type="gramEnd"/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</w:rPr>
        <w:t xml:space="preserve">1. Внести в решение </w:t>
      </w:r>
      <w:r w:rsidRPr="00CE794F">
        <w:rPr>
          <w:rFonts w:ascii="Times New Roman" w:hAnsi="Times New Roman"/>
          <w:color w:val="000000"/>
        </w:rPr>
        <w:t>от 27.12.2023 № 37-127р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служащих», следующие изменения и дополнения: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1.1. В пункт 3 в Приложении 1 к решению добавить абзац следующего </w:t>
      </w:r>
      <w:r w:rsidRPr="00CE794F">
        <w:rPr>
          <w:rFonts w:ascii="Times New Roman" w:hAnsi="Times New Roman"/>
          <w:color w:val="000000"/>
        </w:rPr>
        <w:t>содержания: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E794F">
        <w:rPr>
          <w:rFonts w:ascii="Times New Roman" w:hAnsi="Times New Roman"/>
          <w:color w:val="000000"/>
        </w:rPr>
        <w:t>««Установить, что в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</w:t>
      </w:r>
      <w:proofErr w:type="gramEnd"/>
      <w:r w:rsidRPr="00CE794F">
        <w:rPr>
          <w:rFonts w:ascii="Times New Roman" w:hAnsi="Times New Roman"/>
          <w:color w:val="000000"/>
        </w:rPr>
        <w:t xml:space="preserve"> Красноярского края, источников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CE794F">
        <w:rPr>
          <w:rFonts w:ascii="Times New Roman" w:hAnsi="Times New Roman"/>
          <w:color w:val="000000"/>
        </w:rPr>
        <w:t>.»</w:t>
      </w:r>
      <w:proofErr w:type="gramEnd"/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>1.2. В Приложении 2 к решению цифры: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«21705,00» </w:t>
      </w:r>
      <w:proofErr w:type="gramStart"/>
      <w:r w:rsidRPr="00CE794F">
        <w:rPr>
          <w:rFonts w:ascii="Times New Roman" w:hAnsi="Times New Roman"/>
          <w:b/>
          <w:color w:val="000000"/>
        </w:rPr>
        <w:t>заменить на цифры</w:t>
      </w:r>
      <w:proofErr w:type="gramEnd"/>
      <w:r w:rsidRPr="00CE794F">
        <w:rPr>
          <w:rFonts w:ascii="Times New Roman" w:hAnsi="Times New Roman"/>
          <w:b/>
          <w:color w:val="000000"/>
        </w:rPr>
        <w:t xml:space="preserve"> «23879,00»   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«3000» </w:t>
      </w:r>
      <w:proofErr w:type="gramStart"/>
      <w:r w:rsidRPr="00CE794F">
        <w:rPr>
          <w:rFonts w:ascii="Times New Roman" w:hAnsi="Times New Roman"/>
          <w:b/>
          <w:color w:val="000000"/>
        </w:rPr>
        <w:t>заменить на цифры</w:t>
      </w:r>
      <w:proofErr w:type="gramEnd"/>
      <w:r w:rsidRPr="00CE794F">
        <w:rPr>
          <w:rFonts w:ascii="Times New Roman" w:hAnsi="Times New Roman"/>
          <w:b/>
          <w:color w:val="000000"/>
        </w:rPr>
        <w:t xml:space="preserve"> «6200» .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>1.3. Пункт 5 Приложения 2 к решению изложить в следующей редакции:</w:t>
      </w:r>
    </w:p>
    <w:p w:rsidR="00CE794F" w:rsidRPr="00CE794F" w:rsidRDefault="00CE794F" w:rsidP="00CE794F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 xml:space="preserve">«5. </w:t>
      </w:r>
      <w:proofErr w:type="gramStart"/>
      <w:r w:rsidRPr="00CE794F">
        <w:rPr>
          <w:rFonts w:ascii="Times New Roman" w:hAnsi="Times New Roman"/>
          <w:color w:val="000000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CE794F">
        <w:rPr>
          <w:rFonts w:ascii="Times New Roman" w:hAnsi="Times New Roman"/>
          <w:color w:val="000000"/>
        </w:rPr>
        <w:br/>
        <w:t xml:space="preserve">с нормативными правовыми актами Российской Федерации, </w:t>
      </w:r>
      <w:r w:rsidRPr="00CE794F">
        <w:rPr>
          <w:rFonts w:ascii="Times New Roman" w:hAnsi="Times New Roman"/>
          <w:color w:val="000000"/>
        </w:rPr>
        <w:br/>
        <w:t xml:space="preserve">и выплачиваемые за счет фонда оплаты труда, за исключением пособий </w:t>
      </w:r>
      <w:r w:rsidRPr="00CE794F">
        <w:rPr>
          <w:rFonts w:ascii="Times New Roman" w:hAnsi="Times New Roman"/>
          <w:color w:val="000000"/>
        </w:rPr>
        <w:br/>
        <w:t>по временной нетрудоспособности, предельные размеры ежемесячного денежного поощрения, определенные в соответствии с пунктом 6 приложения №1, в 2025 году увеличиваются на</w:t>
      </w:r>
      <w:proofErr w:type="gramEnd"/>
      <w:r w:rsidRPr="00CE794F">
        <w:rPr>
          <w:rFonts w:ascii="Times New Roman" w:hAnsi="Times New Roman"/>
          <w:color w:val="000000"/>
        </w:rPr>
        <w:t xml:space="preserve"> размер, рассчитываемый по формуле:</w:t>
      </w: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jc w:val="center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lastRenderedPageBreak/>
        <w:t>ЕДПув=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Отп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x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– </w:t>
      </w:r>
      <w:proofErr w:type="spellStart"/>
      <w:r w:rsidRPr="00CE794F">
        <w:rPr>
          <w:rFonts w:ascii="Times New Roman" w:hAnsi="Times New Roman"/>
          <w:color w:val="000000"/>
        </w:rPr>
        <w:t>Отп</w:t>
      </w:r>
      <w:proofErr w:type="spellEnd"/>
      <w:r w:rsidRPr="00CE794F">
        <w:rPr>
          <w:rFonts w:ascii="Times New Roman" w:hAnsi="Times New Roman"/>
          <w:color w:val="000000"/>
        </w:rPr>
        <w:t>, (1)</w:t>
      </w:r>
    </w:p>
    <w:p w:rsidR="00CE794F" w:rsidRPr="00CE794F" w:rsidRDefault="00CE794F" w:rsidP="00CE794F">
      <w:pPr>
        <w:jc w:val="center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где:</w:t>
      </w: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ЕДПув</w:t>
      </w:r>
      <w:proofErr w:type="spellEnd"/>
      <w:r w:rsidRPr="00CE794F">
        <w:rPr>
          <w:rFonts w:ascii="Times New Roman" w:hAnsi="Times New Roman"/>
          <w:color w:val="000000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к заработной плате за стаж работы в районах Крайнего Севера </w:t>
      </w:r>
      <w:r w:rsidRPr="00CE794F">
        <w:rPr>
          <w:rFonts w:ascii="Times New Roman" w:hAnsi="Times New Roman"/>
          <w:color w:val="000000"/>
        </w:rPr>
        <w:br w:type="textWrapping" w:clear="all"/>
        <w:t>и приравненных к ним местностях и иных местностях края с особыми климатическими условиями, руб.;</w:t>
      </w: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Отп</w:t>
      </w:r>
      <w:proofErr w:type="spellEnd"/>
      <w:r w:rsidRPr="00CE794F">
        <w:rPr>
          <w:rFonts w:ascii="Times New Roman" w:hAnsi="Times New Roman"/>
          <w:color w:val="00000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E794F" w:rsidRPr="00CE794F" w:rsidRDefault="00CE794F" w:rsidP="00CE794F">
      <w:pPr>
        <w:ind w:firstLine="540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– коэффициент увеличения ежемесячного денежного поощрения.</w:t>
      </w:r>
    </w:p>
    <w:p w:rsidR="00CE794F" w:rsidRPr="00CE794F" w:rsidRDefault="00CE794F" w:rsidP="00CE794F">
      <w:pPr>
        <w:ind w:firstLine="540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E794F" w:rsidRPr="00CE794F" w:rsidRDefault="00CE794F" w:rsidP="00CE794F">
      <w:pPr>
        <w:ind w:firstLine="709"/>
        <w:jc w:val="center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= (ОТ1 + (3200 </w:t>
      </w:r>
      <w:proofErr w:type="spellStart"/>
      <w:r w:rsidRPr="00CE794F">
        <w:rPr>
          <w:rFonts w:ascii="Times New Roman" w:hAnsi="Times New Roman"/>
          <w:color w:val="000000"/>
        </w:rPr>
        <w:t>руб</w:t>
      </w:r>
      <w:proofErr w:type="gramStart"/>
      <w:r w:rsidRPr="00CE794F">
        <w:rPr>
          <w:rFonts w:ascii="Times New Roman" w:hAnsi="Times New Roman"/>
          <w:color w:val="000000"/>
        </w:rPr>
        <w:t>.х</w:t>
      </w:r>
      <w:proofErr w:type="spellEnd"/>
      <w:proofErr w:type="gram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Кмес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х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Крк</w:t>
      </w:r>
      <w:proofErr w:type="spellEnd"/>
      <w:r w:rsidRPr="00CE794F">
        <w:rPr>
          <w:rFonts w:ascii="Times New Roman" w:hAnsi="Times New Roman"/>
          <w:color w:val="000000"/>
        </w:rPr>
        <w:t>) + ОТ2) / (ОТ1 + ОТ2), (2)</w:t>
      </w: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где: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ОТ</w:t>
      </w:r>
      <w:proofErr w:type="gramStart"/>
      <w:r w:rsidRPr="00CE794F">
        <w:rPr>
          <w:rFonts w:ascii="Times New Roman" w:hAnsi="Times New Roman"/>
          <w:color w:val="000000"/>
        </w:rPr>
        <w:t>1</w:t>
      </w:r>
      <w:proofErr w:type="gramEnd"/>
      <w:r w:rsidRPr="00CE794F">
        <w:rPr>
          <w:rFonts w:ascii="Times New Roman" w:hAnsi="Times New Roman"/>
          <w:color w:val="000000"/>
        </w:rPr>
        <w:t xml:space="preserve"> – выплаты, фактически начисленные выборным должностным лицам и лицам, замещающим иные муниципальные должности, </w:t>
      </w:r>
      <w:proofErr w:type="spellStart"/>
      <w:r w:rsidRPr="00CE794F">
        <w:rPr>
          <w:rFonts w:ascii="Times New Roman" w:hAnsi="Times New Roman"/>
          <w:color w:val="000000"/>
        </w:rPr>
        <w:t>учитываемыепри</w:t>
      </w:r>
      <w:proofErr w:type="spellEnd"/>
      <w:r w:rsidRPr="00CE794F">
        <w:rPr>
          <w:rFonts w:ascii="Times New Roman" w:hAnsi="Times New Roman"/>
          <w:color w:val="000000"/>
        </w:rPr>
        <w:t xml:space="preserve"> определении среднего дневного заработка в соответствии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с нормативными правовыми актами Российской Федерации, за период </w:t>
      </w:r>
      <w:r w:rsidRPr="00CE794F">
        <w:rPr>
          <w:rFonts w:ascii="Times New Roman" w:hAnsi="Times New Roman"/>
          <w:color w:val="000000"/>
        </w:rPr>
        <w:br w:type="textWrapping" w:clear="all"/>
        <w:t>до 1 января 2025 года, руб.;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ОТ</w:t>
      </w:r>
      <w:proofErr w:type="gramStart"/>
      <w:r w:rsidRPr="00CE794F">
        <w:rPr>
          <w:rFonts w:ascii="Times New Roman" w:hAnsi="Times New Roman"/>
          <w:color w:val="000000"/>
        </w:rPr>
        <w:t>2</w:t>
      </w:r>
      <w:proofErr w:type="gramEnd"/>
      <w:r w:rsidRPr="00CE794F">
        <w:rPr>
          <w:rFonts w:ascii="Times New Roman" w:hAnsi="Times New Roman"/>
          <w:color w:val="000000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с нормативными правовыми актами Российской Федерации, за период </w:t>
      </w:r>
      <w:r w:rsidRPr="00CE794F">
        <w:rPr>
          <w:rFonts w:ascii="Times New Roman" w:hAnsi="Times New Roman"/>
          <w:color w:val="000000"/>
        </w:rPr>
        <w:br w:type="textWrapping" w:clear="all"/>
        <w:t>с 1 января 2025 года, руб.;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Кмес</w:t>
      </w:r>
      <w:proofErr w:type="spellEnd"/>
      <w:r w:rsidRPr="00CE794F">
        <w:rPr>
          <w:rFonts w:ascii="Times New Roman" w:hAnsi="Times New Roman"/>
          <w:color w:val="00000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Крк</w:t>
      </w:r>
      <w:proofErr w:type="spellEnd"/>
      <w:r w:rsidRPr="00CE794F">
        <w:rPr>
          <w:rFonts w:ascii="Times New Roman" w:hAnsi="Times New Roman"/>
          <w:color w:val="00000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E794F">
        <w:rPr>
          <w:rFonts w:ascii="Times New Roman" w:hAnsi="Times New Roman"/>
          <w:color w:val="000000"/>
        </w:rPr>
        <w:t>.»</w:t>
      </w:r>
      <w:proofErr w:type="gramEnd"/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>1.4.</w:t>
      </w:r>
      <w:r w:rsidRPr="00CE794F">
        <w:rPr>
          <w:rFonts w:ascii="Times New Roman" w:hAnsi="Times New Roman"/>
          <w:color w:val="000000"/>
        </w:rPr>
        <w:t xml:space="preserve"> </w:t>
      </w:r>
      <w:r w:rsidRPr="00CE794F">
        <w:rPr>
          <w:rFonts w:ascii="Times New Roman" w:hAnsi="Times New Roman"/>
          <w:b/>
          <w:color w:val="000000"/>
        </w:rPr>
        <w:t>В Приложении 3 к решению цифры: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«5997» </w:t>
      </w:r>
      <w:proofErr w:type="gramStart"/>
      <w:r w:rsidRPr="00CE794F">
        <w:rPr>
          <w:rFonts w:ascii="Times New Roman" w:hAnsi="Times New Roman"/>
          <w:b/>
          <w:color w:val="000000"/>
        </w:rPr>
        <w:t>заменить на цифры</w:t>
      </w:r>
      <w:proofErr w:type="gramEnd"/>
      <w:r w:rsidRPr="00CE794F">
        <w:rPr>
          <w:rFonts w:ascii="Times New Roman" w:hAnsi="Times New Roman"/>
          <w:b/>
          <w:color w:val="000000"/>
        </w:rPr>
        <w:t xml:space="preserve"> «6597»   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«5427» </w:t>
      </w:r>
      <w:proofErr w:type="gramStart"/>
      <w:r w:rsidRPr="00CE794F">
        <w:rPr>
          <w:rFonts w:ascii="Times New Roman" w:hAnsi="Times New Roman"/>
          <w:b/>
          <w:color w:val="000000"/>
        </w:rPr>
        <w:t>заменить на цифры</w:t>
      </w:r>
      <w:proofErr w:type="gramEnd"/>
      <w:r w:rsidRPr="00CE794F">
        <w:rPr>
          <w:rFonts w:ascii="Times New Roman" w:hAnsi="Times New Roman"/>
          <w:b/>
          <w:color w:val="000000"/>
        </w:rPr>
        <w:t xml:space="preserve"> «5970» 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«4889» </w:t>
      </w:r>
      <w:proofErr w:type="gramStart"/>
      <w:r w:rsidRPr="00CE794F">
        <w:rPr>
          <w:rFonts w:ascii="Times New Roman" w:hAnsi="Times New Roman"/>
          <w:b/>
          <w:color w:val="000000"/>
        </w:rPr>
        <w:t>заменить на цифры</w:t>
      </w:r>
      <w:proofErr w:type="gramEnd"/>
      <w:r w:rsidRPr="00CE794F">
        <w:rPr>
          <w:rFonts w:ascii="Times New Roman" w:hAnsi="Times New Roman"/>
          <w:b/>
          <w:color w:val="000000"/>
        </w:rPr>
        <w:t xml:space="preserve"> «5378» 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 xml:space="preserve">«3000» </w:t>
      </w:r>
      <w:proofErr w:type="gramStart"/>
      <w:r w:rsidRPr="00CE794F">
        <w:rPr>
          <w:rFonts w:ascii="Times New Roman" w:hAnsi="Times New Roman"/>
          <w:b/>
          <w:color w:val="000000"/>
        </w:rPr>
        <w:t>заменить на цифры</w:t>
      </w:r>
      <w:proofErr w:type="gramEnd"/>
      <w:r w:rsidRPr="00CE794F">
        <w:rPr>
          <w:rFonts w:ascii="Times New Roman" w:hAnsi="Times New Roman"/>
          <w:b/>
          <w:color w:val="000000"/>
        </w:rPr>
        <w:t xml:space="preserve"> «6200» </w:t>
      </w:r>
    </w:p>
    <w:p w:rsidR="00CE794F" w:rsidRPr="00CE794F" w:rsidRDefault="00CE794F" w:rsidP="00CE79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CE794F">
        <w:rPr>
          <w:rFonts w:ascii="Times New Roman" w:hAnsi="Times New Roman"/>
          <w:b/>
          <w:color w:val="000000"/>
        </w:rPr>
        <w:t>1.5. Пункт 3 Приложения 3 к решению изложить в следующей редакции:</w:t>
      </w: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 xml:space="preserve">« 3. </w:t>
      </w:r>
      <w:proofErr w:type="gramStart"/>
      <w:r w:rsidRPr="00CE794F">
        <w:rPr>
          <w:rFonts w:ascii="Times New Roman" w:hAnsi="Times New Roman"/>
          <w:color w:val="000000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в соответствии с нормативными правовыми актами Российской Федерации,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и выплачиваемые за счет фонда оплаты труда, за исключением пособий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CE794F">
        <w:rPr>
          <w:rFonts w:ascii="Times New Roman" w:hAnsi="Times New Roman"/>
          <w:color w:val="000000"/>
        </w:rPr>
        <w:br w:type="textWrapping" w:clear="all"/>
        <w:t>по формуле:</w:t>
      </w:r>
      <w:proofErr w:type="gramEnd"/>
    </w:p>
    <w:p w:rsidR="00CE794F" w:rsidRPr="00CE794F" w:rsidRDefault="00CE794F" w:rsidP="00CE794F">
      <w:pPr>
        <w:ind w:firstLine="709"/>
        <w:jc w:val="center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ЕДПув=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Отп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x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– </w:t>
      </w:r>
      <w:proofErr w:type="spellStart"/>
      <w:r w:rsidRPr="00CE794F">
        <w:rPr>
          <w:rFonts w:ascii="Times New Roman" w:hAnsi="Times New Roman"/>
          <w:color w:val="000000"/>
        </w:rPr>
        <w:t>Отп</w:t>
      </w:r>
      <w:proofErr w:type="spellEnd"/>
      <w:r w:rsidRPr="00CE794F">
        <w:rPr>
          <w:rFonts w:ascii="Times New Roman" w:hAnsi="Times New Roman"/>
          <w:color w:val="000000"/>
        </w:rPr>
        <w:t>, (1)</w:t>
      </w: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где: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lastRenderedPageBreak/>
        <w:t>ЕДПув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gramStart"/>
      <w:r w:rsidRPr="00CE794F">
        <w:rPr>
          <w:rFonts w:ascii="Times New Roman" w:hAnsi="Times New Roman"/>
          <w:color w:val="000000"/>
        </w:rPr>
        <w:t>–р</w:t>
      </w:r>
      <w:proofErr w:type="gramEnd"/>
      <w:r w:rsidRPr="00CE794F">
        <w:rPr>
          <w:rFonts w:ascii="Times New Roman" w:hAnsi="Times New Roman"/>
          <w:color w:val="000000"/>
        </w:rPr>
        <w:t xml:space="preserve">азмер увеличения ежемесячного денежного поощрения, рассчитанный с учетом районного коэффициента, процентной надбавки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к заработной плате за стаж работы в районах Крайнего Севера </w:t>
      </w:r>
      <w:r w:rsidRPr="00CE794F">
        <w:rPr>
          <w:rFonts w:ascii="Times New Roman" w:hAnsi="Times New Roman"/>
          <w:color w:val="000000"/>
        </w:rPr>
        <w:br w:type="textWrapping" w:clear="all"/>
        <w:t>и приравненных к ним местностях и иных местностях края с особыми климатическими условиями, руб.;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Отп</w:t>
      </w:r>
      <w:proofErr w:type="spellEnd"/>
      <w:r w:rsidRPr="00CE794F">
        <w:rPr>
          <w:rFonts w:ascii="Times New Roman" w:hAnsi="Times New Roman"/>
          <w:color w:val="000000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– коэффициент увеличения ежемесячного денежного поощрения.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Кув</w:t>
      </w:r>
      <w:proofErr w:type="spellEnd"/>
      <w:r w:rsidRPr="00CE794F">
        <w:rPr>
          <w:rFonts w:ascii="Times New Roman" w:hAnsi="Times New Roman"/>
          <w:color w:val="000000"/>
        </w:rPr>
        <w:t xml:space="preserve"> = (ОТ1 + (3200 </w:t>
      </w:r>
      <w:proofErr w:type="spellStart"/>
      <w:r w:rsidRPr="00CE794F">
        <w:rPr>
          <w:rFonts w:ascii="Times New Roman" w:hAnsi="Times New Roman"/>
          <w:color w:val="000000"/>
        </w:rPr>
        <w:t>руб</w:t>
      </w:r>
      <w:proofErr w:type="gramStart"/>
      <w:r w:rsidRPr="00CE794F">
        <w:rPr>
          <w:rFonts w:ascii="Times New Roman" w:hAnsi="Times New Roman"/>
          <w:color w:val="000000"/>
        </w:rPr>
        <w:t>.х</w:t>
      </w:r>
      <w:proofErr w:type="spellEnd"/>
      <w:proofErr w:type="gram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Кмес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х</w:t>
      </w:r>
      <w:proofErr w:type="spellEnd"/>
      <w:r w:rsidRPr="00CE794F">
        <w:rPr>
          <w:rFonts w:ascii="Times New Roman" w:hAnsi="Times New Roman"/>
          <w:color w:val="000000"/>
        </w:rPr>
        <w:t xml:space="preserve"> </w:t>
      </w:r>
      <w:proofErr w:type="spellStart"/>
      <w:r w:rsidRPr="00CE794F">
        <w:rPr>
          <w:rFonts w:ascii="Times New Roman" w:hAnsi="Times New Roman"/>
          <w:color w:val="000000"/>
        </w:rPr>
        <w:t>Крк</w:t>
      </w:r>
      <w:proofErr w:type="spellEnd"/>
      <w:r w:rsidRPr="00CE794F">
        <w:rPr>
          <w:rFonts w:ascii="Times New Roman" w:hAnsi="Times New Roman"/>
          <w:color w:val="000000"/>
        </w:rPr>
        <w:t>) + ОТ2) / (ОТ1 + ОТ2), (2)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где: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ОТ</w:t>
      </w:r>
      <w:proofErr w:type="gramStart"/>
      <w:r w:rsidRPr="00CE794F">
        <w:rPr>
          <w:rFonts w:ascii="Times New Roman" w:hAnsi="Times New Roman"/>
          <w:color w:val="000000"/>
        </w:rPr>
        <w:t>1</w:t>
      </w:r>
      <w:proofErr w:type="gramEnd"/>
      <w:r w:rsidRPr="00CE794F">
        <w:rPr>
          <w:rFonts w:ascii="Times New Roman" w:hAnsi="Times New Roman"/>
          <w:color w:val="000000"/>
        </w:rPr>
        <w:t xml:space="preserve"> – выплаты, фактически начисленные муниципальным служащим, </w:t>
      </w:r>
      <w:proofErr w:type="spellStart"/>
      <w:r w:rsidRPr="00CE794F">
        <w:rPr>
          <w:rFonts w:ascii="Times New Roman" w:hAnsi="Times New Roman"/>
          <w:color w:val="000000"/>
        </w:rPr>
        <w:t>учитываемыепри</w:t>
      </w:r>
      <w:proofErr w:type="spellEnd"/>
      <w:r w:rsidRPr="00CE794F">
        <w:rPr>
          <w:rFonts w:ascii="Times New Roman" w:hAnsi="Times New Roman"/>
          <w:color w:val="000000"/>
        </w:rPr>
        <w:t xml:space="preserve"> определении среднего дневного заработка в соответствии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с нормативными правовыми актами Российской Федерации, за период </w:t>
      </w:r>
      <w:r w:rsidRPr="00CE794F">
        <w:rPr>
          <w:rFonts w:ascii="Times New Roman" w:hAnsi="Times New Roman"/>
          <w:color w:val="000000"/>
        </w:rPr>
        <w:br w:type="textWrapping" w:clear="all"/>
        <w:t>до 1 января 2025 года, руб.;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>ОТ</w:t>
      </w:r>
      <w:proofErr w:type="gramStart"/>
      <w:r w:rsidRPr="00CE794F">
        <w:rPr>
          <w:rFonts w:ascii="Times New Roman" w:hAnsi="Times New Roman"/>
          <w:color w:val="000000"/>
        </w:rPr>
        <w:t>2</w:t>
      </w:r>
      <w:proofErr w:type="gramEnd"/>
      <w:r w:rsidRPr="00CE794F">
        <w:rPr>
          <w:rFonts w:ascii="Times New Roman" w:hAnsi="Times New Roman"/>
          <w:color w:val="000000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CE794F">
        <w:rPr>
          <w:rFonts w:ascii="Times New Roman" w:hAnsi="Times New Roman"/>
          <w:color w:val="000000"/>
        </w:rPr>
        <w:br w:type="textWrapping" w:clear="all"/>
        <w:t xml:space="preserve">с нормативными правовыми актами Российской Федерации, за период </w:t>
      </w:r>
      <w:r w:rsidRPr="00CE794F">
        <w:rPr>
          <w:rFonts w:ascii="Times New Roman" w:hAnsi="Times New Roman"/>
          <w:color w:val="000000"/>
        </w:rPr>
        <w:br w:type="textWrapping" w:clear="all"/>
        <w:t>с 1 января 2025 года, руб.;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Кмес</w:t>
      </w:r>
      <w:proofErr w:type="spellEnd"/>
      <w:r w:rsidRPr="00CE794F">
        <w:rPr>
          <w:rFonts w:ascii="Times New Roman" w:hAnsi="Times New Roman"/>
          <w:color w:val="000000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E794F" w:rsidRPr="00CE794F" w:rsidRDefault="00CE794F" w:rsidP="00CE794F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proofErr w:type="spellStart"/>
      <w:r w:rsidRPr="00CE794F">
        <w:rPr>
          <w:rFonts w:ascii="Times New Roman" w:hAnsi="Times New Roman"/>
          <w:color w:val="000000"/>
        </w:rPr>
        <w:t>Крк</w:t>
      </w:r>
      <w:proofErr w:type="spellEnd"/>
      <w:r w:rsidRPr="00CE794F">
        <w:rPr>
          <w:rFonts w:ascii="Times New Roman" w:hAnsi="Times New Roman"/>
          <w:color w:val="000000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E794F">
        <w:rPr>
          <w:rFonts w:ascii="Times New Roman" w:hAnsi="Times New Roman"/>
          <w:color w:val="000000"/>
        </w:rPr>
        <w:t>.»</w:t>
      </w:r>
      <w:proofErr w:type="gramEnd"/>
    </w:p>
    <w:p w:rsidR="00CE794F" w:rsidRPr="00CE794F" w:rsidRDefault="00CE794F" w:rsidP="00CE794F">
      <w:p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CE794F">
        <w:rPr>
          <w:rFonts w:ascii="Times New Roman" w:hAnsi="Times New Roman"/>
          <w:color w:val="000000"/>
        </w:rPr>
        <w:t xml:space="preserve">         2. </w:t>
      </w:r>
      <w:proofErr w:type="gramStart"/>
      <w:r w:rsidRPr="00CE794F">
        <w:rPr>
          <w:rFonts w:ascii="Times New Roman" w:hAnsi="Times New Roman"/>
          <w:color w:val="000000"/>
        </w:rPr>
        <w:t>Контроль за</w:t>
      </w:r>
      <w:proofErr w:type="gramEnd"/>
      <w:r w:rsidRPr="00CE794F">
        <w:rPr>
          <w:rFonts w:ascii="Times New Roman" w:hAnsi="Times New Roman"/>
          <w:color w:val="000000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CE794F">
        <w:rPr>
          <w:rFonts w:ascii="Times New Roman" w:hAnsi="Times New Roman"/>
          <w:color w:val="000000"/>
        </w:rPr>
        <w:t>Карапунарлы</w:t>
      </w:r>
      <w:proofErr w:type="spellEnd"/>
      <w:r w:rsidRPr="00CE794F">
        <w:rPr>
          <w:rFonts w:ascii="Times New Roman" w:hAnsi="Times New Roman"/>
          <w:color w:val="000000"/>
        </w:rPr>
        <w:t>).</w:t>
      </w:r>
    </w:p>
    <w:p w:rsidR="00CE794F" w:rsidRPr="00CE794F" w:rsidRDefault="00CE794F" w:rsidP="00CE794F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</w:rPr>
      </w:pPr>
      <w:r w:rsidRPr="00CE794F">
        <w:rPr>
          <w:rFonts w:ascii="Times New Roman" w:hAnsi="Times New Roman"/>
          <w:bCs/>
          <w:color w:val="000000"/>
        </w:rPr>
        <w:t xml:space="preserve">        3. Настоящее Решение вступает в силу в день, следующий за днем его опубликования (обнародования) в газете «Алексеевские вести» и «официальном интернет-сайте администрации Алексеевского сельсовета» (</w:t>
      </w:r>
      <w:proofErr w:type="spellStart"/>
      <w:r w:rsidRPr="00CE794F">
        <w:rPr>
          <w:rFonts w:ascii="Times New Roman" w:hAnsi="Times New Roman"/>
          <w:bCs/>
          <w:color w:val="000000"/>
        </w:rPr>
        <w:t>Alekseevka.bdu.su</w:t>
      </w:r>
      <w:proofErr w:type="spellEnd"/>
      <w:r w:rsidRPr="00CE794F">
        <w:rPr>
          <w:rFonts w:ascii="Times New Roman" w:hAnsi="Times New Roman"/>
          <w:bCs/>
          <w:color w:val="000000"/>
        </w:rPr>
        <w:t>), и распространяет свое действие на правоотношения, возникшее с 1 января 2025 года.</w:t>
      </w:r>
    </w:p>
    <w:p w:rsidR="00CE794F" w:rsidRPr="00CE794F" w:rsidRDefault="00CE794F" w:rsidP="00CE794F">
      <w:pPr>
        <w:shd w:val="clear" w:color="auto" w:fill="FFFFFF"/>
        <w:spacing w:after="0"/>
        <w:ind w:firstLine="360"/>
        <w:jc w:val="both"/>
        <w:rPr>
          <w:rFonts w:ascii="Times New Roman" w:hAnsi="Times New Roman"/>
          <w:bCs/>
          <w:color w:val="000000"/>
        </w:rPr>
      </w:pP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CE794F">
        <w:rPr>
          <w:rFonts w:ascii="Times New Roman" w:hAnsi="Times New Roman"/>
          <w:bCs/>
          <w:color w:val="000000"/>
        </w:rPr>
        <w:t xml:space="preserve">Председатель                                                        Глава сельсовета                                                                                               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CE794F">
        <w:rPr>
          <w:rFonts w:ascii="Times New Roman" w:hAnsi="Times New Roman"/>
          <w:bCs/>
          <w:color w:val="000000"/>
        </w:rPr>
        <w:t xml:space="preserve">Совета депутатов                                                                    М.В. Романченко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CE794F">
        <w:rPr>
          <w:rFonts w:ascii="Times New Roman" w:hAnsi="Times New Roman"/>
          <w:bCs/>
          <w:color w:val="000000"/>
        </w:rPr>
        <w:t xml:space="preserve">                    А.С. Лазарев                                                               </w:t>
      </w:r>
    </w:p>
    <w:p w:rsidR="00CE794F" w:rsidRPr="00CE794F" w:rsidRDefault="00CE794F" w:rsidP="00CE794F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CE794F" w:rsidRDefault="00CE794F" w:rsidP="00CE794F">
      <w:pPr>
        <w:shd w:val="clear" w:color="auto" w:fill="FFFFFF"/>
        <w:spacing w:after="0"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CE794F" w:rsidRDefault="00CE794F" w:rsidP="004044F7">
      <w:pPr>
        <w:shd w:val="clear" w:color="auto" w:fill="FFFFFF"/>
        <w:spacing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CE794F" w:rsidRDefault="00CE794F" w:rsidP="004044F7">
      <w:pPr>
        <w:shd w:val="clear" w:color="auto" w:fill="FFFFFF"/>
        <w:spacing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CE794F" w:rsidRDefault="00CE794F" w:rsidP="004044F7">
      <w:pPr>
        <w:shd w:val="clear" w:color="auto" w:fill="FFFFFF"/>
        <w:spacing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CE794F" w:rsidRDefault="00CE794F" w:rsidP="004044F7">
      <w:pPr>
        <w:shd w:val="clear" w:color="auto" w:fill="FFFFFF"/>
        <w:spacing w:line="360" w:lineRule="atLeast"/>
        <w:jc w:val="center"/>
        <w:textAlignment w:val="baseline"/>
        <w:rPr>
          <w:rFonts w:ascii="Helvetica" w:hAnsi="Helvetica" w:cs="Helvetica"/>
          <w:b/>
          <w:bCs/>
          <w:sz w:val="21"/>
          <w:szCs w:val="21"/>
          <w:bdr w:val="none" w:sz="0" w:space="0" w:color="auto" w:frame="1"/>
        </w:rPr>
      </w:pPr>
    </w:p>
    <w:p w:rsidR="00F06EB8" w:rsidRPr="006C42D9" w:rsidRDefault="00F06EB8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CE794F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49, </w:t>
            </w:r>
            <w:r w:rsidR="004044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тел.  78-2-49     </w:t>
            </w:r>
            <w:r w:rsidR="004044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E79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D762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06EB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F06EB8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2929C5">
      <w:headerReference w:type="even" r:id="rId9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F66" w:rsidRDefault="00115F66" w:rsidP="004A1E48">
      <w:pPr>
        <w:spacing w:after="0" w:line="240" w:lineRule="auto"/>
      </w:pPr>
      <w:r>
        <w:separator/>
      </w:r>
    </w:p>
  </w:endnote>
  <w:endnote w:type="continuationSeparator" w:id="0">
    <w:p w:rsidR="00115F66" w:rsidRDefault="00115F66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F66" w:rsidRDefault="00115F66" w:rsidP="004A1E48">
      <w:pPr>
        <w:spacing w:after="0" w:line="240" w:lineRule="auto"/>
      </w:pPr>
      <w:r>
        <w:separator/>
      </w:r>
    </w:p>
  </w:footnote>
  <w:footnote w:type="continuationSeparator" w:id="0">
    <w:p w:rsidR="00115F66" w:rsidRDefault="00115F66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DA584A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1B8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B86" w:rsidRDefault="00F31B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1"/>
    <w:multiLevelType w:val="multilevel"/>
    <w:tmpl w:val="00000011"/>
    <w:name w:val="WW8Num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3"/>
    <w:multiLevelType w:val="multilevel"/>
    <w:tmpl w:val="00000012"/>
    <w:name w:val="WW8Num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0000016"/>
    <w:multiLevelType w:val="multilevel"/>
    <w:tmpl w:val="00000016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multilevel"/>
    <w:tmpl w:val="00000016"/>
    <w:name w:val="WW8Num7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631252"/>
    <w:multiLevelType w:val="multilevel"/>
    <w:tmpl w:val="EE4A2EA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9">
    <w:nsid w:val="0158421B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83B0C"/>
    <w:multiLevelType w:val="hybridMultilevel"/>
    <w:tmpl w:val="80F6F078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321EE8"/>
    <w:multiLevelType w:val="multilevel"/>
    <w:tmpl w:val="201E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24487A"/>
    <w:multiLevelType w:val="multilevel"/>
    <w:tmpl w:val="5D9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5">
    <w:nsid w:val="24701C00"/>
    <w:multiLevelType w:val="multilevel"/>
    <w:tmpl w:val="B8C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>
    <w:nsid w:val="2DC809BE"/>
    <w:multiLevelType w:val="multilevel"/>
    <w:tmpl w:val="CB5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DD368F"/>
    <w:multiLevelType w:val="hybridMultilevel"/>
    <w:tmpl w:val="DF9AC1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91547C"/>
    <w:multiLevelType w:val="hybridMultilevel"/>
    <w:tmpl w:val="D624BCD6"/>
    <w:lvl w:ilvl="0" w:tplc="B888E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B6600"/>
    <w:multiLevelType w:val="hybridMultilevel"/>
    <w:tmpl w:val="717871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5C2D86"/>
    <w:multiLevelType w:val="multilevel"/>
    <w:tmpl w:val="71B22B20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22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47013A6B"/>
    <w:multiLevelType w:val="multilevel"/>
    <w:tmpl w:val="A2C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90707"/>
    <w:multiLevelType w:val="hybridMultilevel"/>
    <w:tmpl w:val="99BAED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66AC7"/>
    <w:multiLevelType w:val="multilevel"/>
    <w:tmpl w:val="613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B5D7A"/>
    <w:multiLevelType w:val="multilevel"/>
    <w:tmpl w:val="C95679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6A24CAC"/>
    <w:multiLevelType w:val="hybridMultilevel"/>
    <w:tmpl w:val="C73CEC2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95281"/>
    <w:multiLevelType w:val="multilevel"/>
    <w:tmpl w:val="BC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20518"/>
    <w:multiLevelType w:val="multilevel"/>
    <w:tmpl w:val="40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2A0EA4"/>
    <w:multiLevelType w:val="hybridMultilevel"/>
    <w:tmpl w:val="AA644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F12E42"/>
    <w:multiLevelType w:val="hybridMultilevel"/>
    <w:tmpl w:val="8CD66890"/>
    <w:lvl w:ilvl="0" w:tplc="0419000F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311896"/>
    <w:multiLevelType w:val="hybridMultilevel"/>
    <w:tmpl w:val="880011CE"/>
    <w:lvl w:ilvl="0" w:tplc="A85AEE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6">
    <w:nsid w:val="6DB87FF7"/>
    <w:multiLevelType w:val="multilevel"/>
    <w:tmpl w:val="17A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71E25"/>
    <w:multiLevelType w:val="multilevel"/>
    <w:tmpl w:val="5BC2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66F99"/>
    <w:multiLevelType w:val="multilevel"/>
    <w:tmpl w:val="255A6A0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9">
    <w:nsid w:val="75A62666"/>
    <w:multiLevelType w:val="hybridMultilevel"/>
    <w:tmpl w:val="512098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6" w:hanging="360"/>
      </w:pPr>
    </w:lvl>
    <w:lvl w:ilvl="2" w:tentative="1">
      <w:start w:val="1"/>
      <w:numFmt w:val="lowerRoman"/>
      <w:lvlText w:val="%3."/>
      <w:lvlJc w:val="right"/>
      <w:pPr>
        <w:ind w:left="2376" w:hanging="180"/>
      </w:pPr>
    </w:lvl>
    <w:lvl w:ilvl="3" w:tentative="1">
      <w:start w:val="1"/>
      <w:numFmt w:val="decimal"/>
      <w:lvlText w:val="%4."/>
      <w:lvlJc w:val="left"/>
      <w:pPr>
        <w:ind w:left="3096" w:hanging="360"/>
      </w:pPr>
    </w:lvl>
    <w:lvl w:ilvl="4" w:tentative="1">
      <w:start w:val="1"/>
      <w:numFmt w:val="lowerLetter"/>
      <w:lvlText w:val="%5."/>
      <w:lvlJc w:val="left"/>
      <w:pPr>
        <w:ind w:left="3816" w:hanging="360"/>
      </w:pPr>
    </w:lvl>
    <w:lvl w:ilvl="5" w:tentative="1">
      <w:start w:val="1"/>
      <w:numFmt w:val="lowerRoman"/>
      <w:lvlText w:val="%6."/>
      <w:lvlJc w:val="right"/>
      <w:pPr>
        <w:ind w:left="4536" w:hanging="180"/>
      </w:pPr>
    </w:lvl>
    <w:lvl w:ilvl="6" w:tentative="1">
      <w:start w:val="1"/>
      <w:numFmt w:val="decimal"/>
      <w:lvlText w:val="%7."/>
      <w:lvlJc w:val="left"/>
      <w:pPr>
        <w:ind w:left="5256" w:hanging="360"/>
      </w:pPr>
    </w:lvl>
    <w:lvl w:ilvl="7" w:tentative="1">
      <w:start w:val="1"/>
      <w:numFmt w:val="lowerLetter"/>
      <w:lvlText w:val="%8."/>
      <w:lvlJc w:val="left"/>
      <w:pPr>
        <w:ind w:left="5976" w:hanging="360"/>
      </w:pPr>
    </w:lvl>
    <w:lvl w:ilvl="8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39"/>
  </w:num>
  <w:num w:numId="2">
    <w:abstractNumId w:val="14"/>
  </w:num>
  <w:num w:numId="3">
    <w:abstractNumId w:val="22"/>
  </w:num>
  <w:num w:numId="4">
    <w:abstractNumId w:val="20"/>
  </w:num>
  <w:num w:numId="5">
    <w:abstractNumId w:val="32"/>
  </w:num>
  <w:num w:numId="6">
    <w:abstractNumId w:val="8"/>
  </w:num>
  <w:num w:numId="7">
    <w:abstractNumId w:val="26"/>
    <w:lvlOverride w:ilvl="0">
      <w:startOverride w:val="1"/>
    </w:lvlOverride>
  </w:num>
  <w:num w:numId="8">
    <w:abstractNumId w:val="35"/>
  </w:num>
  <w:num w:numId="9">
    <w:abstractNumId w:val="16"/>
  </w:num>
  <w:num w:numId="10">
    <w:abstractNumId w:val="13"/>
    <w:lvlOverride w:ilvl="0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8"/>
  </w:num>
  <w:num w:numId="14">
    <w:abstractNumId w:val="27"/>
  </w:num>
  <w:num w:numId="15">
    <w:abstractNumId w:val="10"/>
  </w:num>
  <w:num w:numId="16">
    <w:abstractNumId w:val="40"/>
  </w:num>
  <w:num w:numId="17">
    <w:abstractNumId w:val="31"/>
  </w:num>
  <w:num w:numId="1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29"/>
  </w:num>
  <w:num w:numId="23">
    <w:abstractNumId w:val="30"/>
  </w:num>
  <w:num w:numId="24">
    <w:abstractNumId w:val="23"/>
  </w:num>
  <w:num w:numId="25">
    <w:abstractNumId w:val="15"/>
  </w:num>
  <w:num w:numId="26">
    <w:abstractNumId w:val="25"/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7"/>
  </w:num>
  <w:num w:numId="31">
    <w:abstractNumId w:val="36"/>
  </w:num>
  <w:num w:numId="32">
    <w:abstractNumId w:val="12"/>
  </w:num>
  <w:num w:numId="33">
    <w:abstractNumId w:val="9"/>
  </w:num>
  <w:num w:numId="34">
    <w:abstractNumId w:val="18"/>
  </w:num>
  <w:num w:numId="35">
    <w:abstractNumId w:val="24"/>
  </w:num>
  <w:num w:numId="3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74C6"/>
    <w:rsid w:val="000136B0"/>
    <w:rsid w:val="00031E80"/>
    <w:rsid w:val="00042FED"/>
    <w:rsid w:val="00057809"/>
    <w:rsid w:val="0007194D"/>
    <w:rsid w:val="00074706"/>
    <w:rsid w:val="00076E99"/>
    <w:rsid w:val="000D1364"/>
    <w:rsid w:val="000F69BF"/>
    <w:rsid w:val="0011277A"/>
    <w:rsid w:val="00115F66"/>
    <w:rsid w:val="00125F16"/>
    <w:rsid w:val="00126890"/>
    <w:rsid w:val="0014071D"/>
    <w:rsid w:val="001410C7"/>
    <w:rsid w:val="00162D0C"/>
    <w:rsid w:val="00164ADE"/>
    <w:rsid w:val="001859D4"/>
    <w:rsid w:val="001A0D68"/>
    <w:rsid w:val="001A272B"/>
    <w:rsid w:val="001C1E17"/>
    <w:rsid w:val="001E08A5"/>
    <w:rsid w:val="001E29FF"/>
    <w:rsid w:val="001F241E"/>
    <w:rsid w:val="001F5DF7"/>
    <w:rsid w:val="00202EC3"/>
    <w:rsid w:val="0020502B"/>
    <w:rsid w:val="002100FC"/>
    <w:rsid w:val="002253AA"/>
    <w:rsid w:val="00284D17"/>
    <w:rsid w:val="002929C5"/>
    <w:rsid w:val="002A4477"/>
    <w:rsid w:val="002C5DEC"/>
    <w:rsid w:val="002C727A"/>
    <w:rsid w:val="002D3118"/>
    <w:rsid w:val="002D7624"/>
    <w:rsid w:val="002E5B07"/>
    <w:rsid w:val="002F0C26"/>
    <w:rsid w:val="002F351B"/>
    <w:rsid w:val="00306D90"/>
    <w:rsid w:val="00325CCD"/>
    <w:rsid w:val="003300AA"/>
    <w:rsid w:val="00332C70"/>
    <w:rsid w:val="00334086"/>
    <w:rsid w:val="00344777"/>
    <w:rsid w:val="003527CD"/>
    <w:rsid w:val="0038478F"/>
    <w:rsid w:val="00391D38"/>
    <w:rsid w:val="003A73C4"/>
    <w:rsid w:val="003F01B4"/>
    <w:rsid w:val="004014BB"/>
    <w:rsid w:val="00401D68"/>
    <w:rsid w:val="00403C8F"/>
    <w:rsid w:val="004044F7"/>
    <w:rsid w:val="00407717"/>
    <w:rsid w:val="00414CCA"/>
    <w:rsid w:val="00427B8E"/>
    <w:rsid w:val="0045143F"/>
    <w:rsid w:val="00453A36"/>
    <w:rsid w:val="00490F3D"/>
    <w:rsid w:val="00492578"/>
    <w:rsid w:val="00496C32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47ED"/>
    <w:rsid w:val="00547F55"/>
    <w:rsid w:val="00557605"/>
    <w:rsid w:val="00560603"/>
    <w:rsid w:val="00561090"/>
    <w:rsid w:val="005660C4"/>
    <w:rsid w:val="00594D32"/>
    <w:rsid w:val="005967B9"/>
    <w:rsid w:val="005B194C"/>
    <w:rsid w:val="005B430C"/>
    <w:rsid w:val="005C0DB9"/>
    <w:rsid w:val="00616C4B"/>
    <w:rsid w:val="00665105"/>
    <w:rsid w:val="006979D6"/>
    <w:rsid w:val="006A0CEB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7A0"/>
    <w:rsid w:val="00744C0D"/>
    <w:rsid w:val="00751CDD"/>
    <w:rsid w:val="00765B09"/>
    <w:rsid w:val="007735AD"/>
    <w:rsid w:val="00781144"/>
    <w:rsid w:val="0078160A"/>
    <w:rsid w:val="00782C66"/>
    <w:rsid w:val="007B60BE"/>
    <w:rsid w:val="007C2663"/>
    <w:rsid w:val="007C3548"/>
    <w:rsid w:val="007D1A9E"/>
    <w:rsid w:val="007E4741"/>
    <w:rsid w:val="00813B77"/>
    <w:rsid w:val="00824D20"/>
    <w:rsid w:val="0083556F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4220D"/>
    <w:rsid w:val="009648B1"/>
    <w:rsid w:val="0098586F"/>
    <w:rsid w:val="009913F9"/>
    <w:rsid w:val="009922FC"/>
    <w:rsid w:val="0099475E"/>
    <w:rsid w:val="00997F15"/>
    <w:rsid w:val="009A3897"/>
    <w:rsid w:val="009D2152"/>
    <w:rsid w:val="009D6DC7"/>
    <w:rsid w:val="009E0DD0"/>
    <w:rsid w:val="009E2465"/>
    <w:rsid w:val="009E65F1"/>
    <w:rsid w:val="009F569D"/>
    <w:rsid w:val="009F772B"/>
    <w:rsid w:val="00A11EAE"/>
    <w:rsid w:val="00A20F64"/>
    <w:rsid w:val="00A272E7"/>
    <w:rsid w:val="00A35E5B"/>
    <w:rsid w:val="00A43C49"/>
    <w:rsid w:val="00A83CAF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F3341"/>
    <w:rsid w:val="00BF3A48"/>
    <w:rsid w:val="00BF6266"/>
    <w:rsid w:val="00C301A2"/>
    <w:rsid w:val="00C32B86"/>
    <w:rsid w:val="00C43703"/>
    <w:rsid w:val="00C53CC8"/>
    <w:rsid w:val="00C64E1F"/>
    <w:rsid w:val="00C6536D"/>
    <w:rsid w:val="00C709F5"/>
    <w:rsid w:val="00C72BAE"/>
    <w:rsid w:val="00C72FF5"/>
    <w:rsid w:val="00C732EA"/>
    <w:rsid w:val="00C86CA7"/>
    <w:rsid w:val="00C918DF"/>
    <w:rsid w:val="00CA0850"/>
    <w:rsid w:val="00CC0969"/>
    <w:rsid w:val="00CE4D82"/>
    <w:rsid w:val="00CE794F"/>
    <w:rsid w:val="00D02F33"/>
    <w:rsid w:val="00D0403D"/>
    <w:rsid w:val="00D117C7"/>
    <w:rsid w:val="00D2449C"/>
    <w:rsid w:val="00D261AF"/>
    <w:rsid w:val="00D26EC8"/>
    <w:rsid w:val="00D408AF"/>
    <w:rsid w:val="00D452E9"/>
    <w:rsid w:val="00D47E24"/>
    <w:rsid w:val="00D57C49"/>
    <w:rsid w:val="00D67CDB"/>
    <w:rsid w:val="00D72E86"/>
    <w:rsid w:val="00D770E8"/>
    <w:rsid w:val="00D94BD5"/>
    <w:rsid w:val="00DA584A"/>
    <w:rsid w:val="00DA606D"/>
    <w:rsid w:val="00DB4785"/>
    <w:rsid w:val="00DD3459"/>
    <w:rsid w:val="00DD47DE"/>
    <w:rsid w:val="00DE7ADA"/>
    <w:rsid w:val="00E01759"/>
    <w:rsid w:val="00E071F2"/>
    <w:rsid w:val="00E07C88"/>
    <w:rsid w:val="00E1764B"/>
    <w:rsid w:val="00E343A6"/>
    <w:rsid w:val="00E55BF0"/>
    <w:rsid w:val="00E84E24"/>
    <w:rsid w:val="00E936CC"/>
    <w:rsid w:val="00E966BB"/>
    <w:rsid w:val="00EA2A33"/>
    <w:rsid w:val="00EA7CEB"/>
    <w:rsid w:val="00EB39AC"/>
    <w:rsid w:val="00EB5BF1"/>
    <w:rsid w:val="00EC2042"/>
    <w:rsid w:val="00EC4937"/>
    <w:rsid w:val="00EE450C"/>
    <w:rsid w:val="00F05146"/>
    <w:rsid w:val="00F06EB8"/>
    <w:rsid w:val="00F07D1D"/>
    <w:rsid w:val="00F31B86"/>
    <w:rsid w:val="00F407FF"/>
    <w:rsid w:val="00F436BD"/>
    <w:rsid w:val="00F4417D"/>
    <w:rsid w:val="00F467FB"/>
    <w:rsid w:val="00F52F46"/>
    <w:rsid w:val="00F5746D"/>
    <w:rsid w:val="00F57705"/>
    <w:rsid w:val="00F675B9"/>
    <w:rsid w:val="00F70CEF"/>
    <w:rsid w:val="00F72FBD"/>
    <w:rsid w:val="00F831E8"/>
    <w:rsid w:val="00F85060"/>
    <w:rsid w:val="00F869C6"/>
    <w:rsid w:val="00FC599B"/>
    <w:rsid w:val="00FD630B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qFormat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qFormat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c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qFormat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d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e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594D32"/>
  </w:style>
  <w:style w:type="paragraph" w:customStyle="1" w:styleId="aff0">
    <w:name w:val="Заголовок"/>
    <w:basedOn w:val="a"/>
    <w:next w:val="af1"/>
    <w:qFormat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Символ сноски"/>
    <w:basedOn w:val="a0"/>
    <w:uiPriority w:val="99"/>
    <w:unhideWhenUsed/>
    <w:qFormat/>
    <w:rsid w:val="002D7624"/>
    <w:rPr>
      <w:vertAlign w:val="superscript"/>
    </w:rPr>
  </w:style>
  <w:style w:type="paragraph" w:customStyle="1" w:styleId="affb">
    <w:name w:val="Содержимое таблицы"/>
    <w:basedOn w:val="a"/>
    <w:qFormat/>
    <w:rsid w:val="002D762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ffc">
    <w:name w:val="Íîðìàëüíûé"/>
    <w:qFormat/>
    <w:rsid w:val="00F869C6"/>
    <w:pPr>
      <w:widowControl w:val="0"/>
      <w:suppressAutoHyphens/>
    </w:pPr>
    <w:rPr>
      <w:rFonts w:ascii="Times New Roman" w:hAnsi="Times New Roman"/>
      <w:color w:val="000000"/>
      <w:sz w:val="28"/>
      <w:szCs w:val="24"/>
      <w:lang w:eastAsia="zh-CN" w:bidi="en-US"/>
    </w:rPr>
  </w:style>
  <w:style w:type="character" w:customStyle="1" w:styleId="a6">
    <w:name w:val="Абзац списка Знак"/>
    <w:link w:val="a5"/>
    <w:locked/>
    <w:rsid w:val="00F467FB"/>
    <w:rPr>
      <w:sz w:val="22"/>
      <w:szCs w:val="22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F467F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467FB"/>
  </w:style>
  <w:style w:type="paragraph" w:customStyle="1" w:styleId="western">
    <w:name w:val="western"/>
    <w:basedOn w:val="a"/>
    <w:rsid w:val="00F46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1"/>
    <w:next w:val="a"/>
    <w:rsid w:val="00F436BD"/>
    <w:pPr>
      <w:widowControl w:val="0"/>
      <w:suppressAutoHyphens/>
      <w:autoSpaceDE w:val="0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f0">
    <w:name w:val="Заголовок №1_"/>
    <w:link w:val="1f1"/>
    <w:rsid w:val="004044F7"/>
    <w:rPr>
      <w:sz w:val="27"/>
      <w:szCs w:val="27"/>
      <w:shd w:val="clear" w:color="auto" w:fill="FFFFFF"/>
    </w:rPr>
  </w:style>
  <w:style w:type="paragraph" w:customStyle="1" w:styleId="1f1">
    <w:name w:val="Заголовок №1"/>
    <w:basedOn w:val="a"/>
    <w:link w:val="1f0"/>
    <w:rsid w:val="004044F7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8879-F2F3-4BB6-A6DE-1163C658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10851</Words>
  <Characters>61856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2024-05-22T02:36:00Z</cp:lastPrinted>
  <dcterms:created xsi:type="dcterms:W3CDTF">2024-12-28T05:05:00Z</dcterms:created>
  <dcterms:modified xsi:type="dcterms:W3CDTF">2024-12-28T05:05:00Z</dcterms:modified>
</cp:coreProperties>
</file>